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91" w:rsidRPr="00AE4D3B" w:rsidRDefault="00985091" w:rsidP="00985091">
      <w:pPr>
        <w:tabs>
          <w:tab w:val="left" w:pos="5520"/>
        </w:tabs>
        <w:ind w:left="-142"/>
        <w:jc w:val="center"/>
        <w:rPr>
          <w:b/>
          <w:bCs/>
          <w:iCs/>
          <w:sz w:val="28"/>
          <w:szCs w:val="28"/>
        </w:rPr>
      </w:pPr>
      <w:r w:rsidRPr="00AE4D3B">
        <w:rPr>
          <w:b/>
          <w:bCs/>
          <w:iCs/>
          <w:sz w:val="28"/>
          <w:szCs w:val="28"/>
        </w:rPr>
        <w:t xml:space="preserve">БЮДЖЕТНОЕ ОБЩЕОБРАЗОВАТЕЛЬНОЕ УЧРЕЖДЕНИЕ </w:t>
      </w:r>
    </w:p>
    <w:p w:rsidR="00985091" w:rsidRPr="00AE4D3B" w:rsidRDefault="00985091" w:rsidP="00985091">
      <w:pPr>
        <w:ind w:left="-142"/>
        <w:jc w:val="center"/>
        <w:rPr>
          <w:b/>
          <w:bCs/>
          <w:iCs/>
          <w:sz w:val="28"/>
          <w:szCs w:val="28"/>
        </w:rPr>
      </w:pPr>
      <w:r w:rsidRPr="00AE4D3B">
        <w:rPr>
          <w:b/>
          <w:bCs/>
          <w:iCs/>
          <w:sz w:val="28"/>
          <w:szCs w:val="28"/>
        </w:rPr>
        <w:t>ТРОСНЯНСКОГО РАЙОНА ОРЛОВСКОЙ ОБЛАСТИ</w:t>
      </w:r>
    </w:p>
    <w:p w:rsidR="00985091" w:rsidRPr="00AE4D3B" w:rsidRDefault="00985091" w:rsidP="00985091">
      <w:pPr>
        <w:ind w:left="-142"/>
        <w:jc w:val="center"/>
        <w:rPr>
          <w:b/>
          <w:bCs/>
          <w:iCs/>
          <w:sz w:val="28"/>
          <w:szCs w:val="28"/>
        </w:rPr>
      </w:pPr>
      <w:r w:rsidRPr="00AE4D3B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СОМОВСКАЯ ОСНОВНАЯ</w:t>
      </w:r>
      <w:r w:rsidRPr="00AE4D3B">
        <w:rPr>
          <w:b/>
          <w:bCs/>
          <w:iCs/>
          <w:sz w:val="28"/>
          <w:szCs w:val="28"/>
        </w:rPr>
        <w:t xml:space="preserve"> ОБЩЕОБРАЗОВАТЕЛЬНАЯ ШКОЛА»</w:t>
      </w:r>
    </w:p>
    <w:p w:rsidR="00985091" w:rsidRDefault="00985091" w:rsidP="00985091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72390</wp:posOffset>
                </wp:positionV>
                <wp:extent cx="6304915" cy="28575"/>
                <wp:effectExtent l="0" t="19050" r="19685" b="476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4915" cy="2857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7pt" to="487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" strokeweight="4.5pt">
                <v:stroke linestyle="thinThick"/>
              </v:line>
            </w:pict>
          </mc:Fallback>
        </mc:AlternateContent>
      </w:r>
    </w:p>
    <w:tbl>
      <w:tblPr>
        <w:tblW w:w="95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901"/>
        <w:gridCol w:w="5684"/>
      </w:tblGrid>
      <w:tr w:rsidR="00985091" w:rsidTr="002F1F30">
        <w:trPr>
          <w:trHeight w:val="1"/>
        </w:trPr>
        <w:tc>
          <w:tcPr>
            <w:tcW w:w="3900" w:type="dxa"/>
            <w:shd w:val="clear" w:color="auto" w:fill="FFFFFF"/>
          </w:tcPr>
          <w:p w:rsidR="00985091" w:rsidRPr="006968D1" w:rsidRDefault="00985091" w:rsidP="006968D1">
            <w:pPr>
              <w:rPr>
                <w:sz w:val="24"/>
                <w:szCs w:val="24"/>
              </w:rPr>
            </w:pPr>
            <w:r w:rsidRPr="006968D1">
              <w:rPr>
                <w:sz w:val="24"/>
                <w:szCs w:val="24"/>
              </w:rPr>
              <w:t xml:space="preserve">Принято </w:t>
            </w:r>
          </w:p>
          <w:p w:rsidR="00985091" w:rsidRPr="006968D1" w:rsidRDefault="00985091" w:rsidP="006968D1">
            <w:pPr>
              <w:rPr>
                <w:sz w:val="24"/>
                <w:szCs w:val="24"/>
              </w:rPr>
            </w:pPr>
            <w:r w:rsidRPr="006968D1">
              <w:rPr>
                <w:sz w:val="24"/>
                <w:szCs w:val="24"/>
              </w:rPr>
              <w:t>на заседании</w:t>
            </w:r>
          </w:p>
          <w:p w:rsidR="00985091" w:rsidRPr="006968D1" w:rsidRDefault="006968D1" w:rsidP="006968D1">
            <w:pPr>
              <w:rPr>
                <w:sz w:val="24"/>
                <w:szCs w:val="24"/>
              </w:rPr>
            </w:pPr>
            <w:r w:rsidRPr="006968D1">
              <w:rPr>
                <w:sz w:val="24"/>
                <w:szCs w:val="24"/>
              </w:rPr>
              <w:t>С</w:t>
            </w:r>
            <w:r w:rsidR="00985091" w:rsidRPr="006968D1">
              <w:rPr>
                <w:sz w:val="24"/>
                <w:szCs w:val="24"/>
              </w:rPr>
              <w:t>овета школы</w:t>
            </w:r>
          </w:p>
          <w:p w:rsidR="00985091" w:rsidRPr="006968D1" w:rsidRDefault="00985091" w:rsidP="006968D1">
            <w:pPr>
              <w:rPr>
                <w:sz w:val="24"/>
                <w:szCs w:val="24"/>
              </w:rPr>
            </w:pPr>
            <w:r w:rsidRPr="006968D1">
              <w:rPr>
                <w:sz w:val="24"/>
                <w:szCs w:val="24"/>
              </w:rPr>
              <w:t xml:space="preserve">Протокол № </w:t>
            </w:r>
            <w:r w:rsidR="006968D1" w:rsidRPr="006968D1">
              <w:rPr>
                <w:sz w:val="24"/>
                <w:szCs w:val="24"/>
              </w:rPr>
              <w:t>4</w:t>
            </w:r>
          </w:p>
          <w:p w:rsidR="00985091" w:rsidRPr="006968D1" w:rsidRDefault="00985091" w:rsidP="006968D1">
            <w:pPr>
              <w:rPr>
                <w:sz w:val="24"/>
                <w:szCs w:val="24"/>
              </w:rPr>
            </w:pPr>
            <w:r w:rsidRPr="006968D1">
              <w:rPr>
                <w:sz w:val="24"/>
                <w:szCs w:val="24"/>
              </w:rPr>
              <w:t xml:space="preserve">от </w:t>
            </w:r>
            <w:r w:rsidR="006968D1" w:rsidRPr="006968D1">
              <w:rPr>
                <w:sz w:val="24"/>
                <w:szCs w:val="24"/>
              </w:rPr>
              <w:t>23</w:t>
            </w:r>
            <w:r w:rsidRPr="006968D1">
              <w:rPr>
                <w:sz w:val="24"/>
                <w:szCs w:val="24"/>
              </w:rPr>
              <w:t>.0</w:t>
            </w:r>
            <w:r w:rsidR="006968D1" w:rsidRPr="006968D1">
              <w:rPr>
                <w:sz w:val="24"/>
                <w:szCs w:val="24"/>
              </w:rPr>
              <w:t>3</w:t>
            </w:r>
            <w:r w:rsidRPr="006968D1">
              <w:rPr>
                <w:sz w:val="24"/>
                <w:szCs w:val="24"/>
              </w:rPr>
              <w:t xml:space="preserve"> 202</w:t>
            </w:r>
            <w:r w:rsidR="006968D1" w:rsidRPr="006968D1">
              <w:rPr>
                <w:sz w:val="24"/>
                <w:szCs w:val="24"/>
              </w:rPr>
              <w:t>6</w:t>
            </w:r>
            <w:r w:rsidRPr="006968D1">
              <w:rPr>
                <w:sz w:val="24"/>
                <w:szCs w:val="24"/>
              </w:rPr>
              <w:t xml:space="preserve"> г.</w:t>
            </w:r>
          </w:p>
          <w:p w:rsidR="00985091" w:rsidRPr="006968D1" w:rsidRDefault="00985091" w:rsidP="002F1F3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FFFFFF"/>
          </w:tcPr>
          <w:p w:rsidR="00985091" w:rsidRPr="006968D1" w:rsidRDefault="00985091" w:rsidP="002F1F30">
            <w:pPr>
              <w:jc w:val="right"/>
              <w:rPr>
                <w:sz w:val="24"/>
                <w:szCs w:val="24"/>
              </w:rPr>
            </w:pPr>
            <w:r w:rsidRPr="006968D1">
              <w:rPr>
                <w:sz w:val="24"/>
                <w:szCs w:val="24"/>
              </w:rPr>
              <w:t>«УТВЕРЖДАЮ»</w:t>
            </w:r>
          </w:p>
          <w:p w:rsidR="00985091" w:rsidRPr="006968D1" w:rsidRDefault="00985091" w:rsidP="002F1F30">
            <w:pPr>
              <w:jc w:val="right"/>
              <w:rPr>
                <w:sz w:val="24"/>
                <w:szCs w:val="24"/>
              </w:rPr>
            </w:pPr>
            <w:r w:rsidRPr="006968D1">
              <w:rPr>
                <w:sz w:val="24"/>
                <w:szCs w:val="24"/>
              </w:rPr>
              <w:t>Директор школы</w:t>
            </w:r>
          </w:p>
          <w:p w:rsidR="00985091" w:rsidRPr="006968D1" w:rsidRDefault="00985091" w:rsidP="002F1F30">
            <w:pPr>
              <w:jc w:val="right"/>
              <w:rPr>
                <w:sz w:val="24"/>
                <w:szCs w:val="24"/>
              </w:rPr>
            </w:pPr>
            <w:r w:rsidRPr="006968D1">
              <w:rPr>
                <w:sz w:val="24"/>
                <w:szCs w:val="24"/>
              </w:rPr>
              <w:t>____________ Шигина Т.А.</w:t>
            </w:r>
          </w:p>
          <w:p w:rsidR="00985091" w:rsidRPr="006968D1" w:rsidRDefault="00985091" w:rsidP="002F1F30">
            <w:pPr>
              <w:jc w:val="right"/>
              <w:rPr>
                <w:sz w:val="24"/>
                <w:szCs w:val="24"/>
              </w:rPr>
            </w:pPr>
            <w:r w:rsidRPr="006968D1">
              <w:rPr>
                <w:sz w:val="24"/>
                <w:szCs w:val="24"/>
              </w:rPr>
              <w:t xml:space="preserve">Приказ № </w:t>
            </w:r>
            <w:r w:rsidR="006968D1" w:rsidRPr="006968D1">
              <w:rPr>
                <w:sz w:val="24"/>
                <w:szCs w:val="24"/>
              </w:rPr>
              <w:t>29</w:t>
            </w:r>
            <w:r w:rsidRPr="006968D1">
              <w:rPr>
                <w:sz w:val="24"/>
                <w:szCs w:val="24"/>
              </w:rPr>
              <w:t>-О</w:t>
            </w:r>
          </w:p>
          <w:p w:rsidR="00985091" w:rsidRPr="006968D1" w:rsidRDefault="00985091" w:rsidP="002F1F30">
            <w:pPr>
              <w:jc w:val="right"/>
              <w:rPr>
                <w:sz w:val="24"/>
                <w:szCs w:val="24"/>
              </w:rPr>
            </w:pPr>
            <w:r w:rsidRPr="006968D1">
              <w:rPr>
                <w:sz w:val="24"/>
                <w:szCs w:val="24"/>
              </w:rPr>
              <w:t xml:space="preserve">от </w:t>
            </w:r>
            <w:r w:rsidR="006968D1" w:rsidRPr="006968D1">
              <w:rPr>
                <w:sz w:val="24"/>
                <w:szCs w:val="24"/>
              </w:rPr>
              <w:t>23</w:t>
            </w:r>
            <w:r w:rsidRPr="006968D1">
              <w:rPr>
                <w:sz w:val="24"/>
                <w:szCs w:val="24"/>
              </w:rPr>
              <w:t>.0</w:t>
            </w:r>
            <w:r w:rsidR="006968D1" w:rsidRPr="006968D1">
              <w:rPr>
                <w:sz w:val="24"/>
                <w:szCs w:val="24"/>
              </w:rPr>
              <w:t>3</w:t>
            </w:r>
            <w:r w:rsidRPr="006968D1">
              <w:rPr>
                <w:sz w:val="24"/>
                <w:szCs w:val="24"/>
              </w:rPr>
              <w:t>.202</w:t>
            </w:r>
            <w:r w:rsidR="006968D1" w:rsidRPr="006968D1">
              <w:rPr>
                <w:sz w:val="24"/>
                <w:szCs w:val="24"/>
              </w:rPr>
              <w:t>6</w:t>
            </w:r>
            <w:r w:rsidRPr="006968D1">
              <w:rPr>
                <w:sz w:val="24"/>
                <w:szCs w:val="24"/>
              </w:rPr>
              <w:t xml:space="preserve"> г.</w:t>
            </w:r>
          </w:p>
          <w:p w:rsidR="00985091" w:rsidRPr="006968D1" w:rsidRDefault="00985091" w:rsidP="002F1F30">
            <w:pPr>
              <w:jc w:val="right"/>
              <w:rPr>
                <w:sz w:val="24"/>
                <w:szCs w:val="24"/>
              </w:rPr>
            </w:pPr>
          </w:p>
        </w:tc>
      </w:tr>
    </w:tbl>
    <w:p w:rsidR="00034F0C" w:rsidRDefault="00034F0C">
      <w:pPr>
        <w:pStyle w:val="a3"/>
        <w:ind w:left="651"/>
        <w:jc w:val="left"/>
        <w:rPr>
          <w:sz w:val="20"/>
        </w:rPr>
      </w:pPr>
    </w:p>
    <w:p w:rsidR="00034F0C" w:rsidRDefault="00034F0C">
      <w:pPr>
        <w:pStyle w:val="a3"/>
        <w:jc w:val="left"/>
        <w:rPr>
          <w:sz w:val="20"/>
        </w:rPr>
      </w:pPr>
    </w:p>
    <w:p w:rsidR="000466BF" w:rsidRPr="000466BF" w:rsidRDefault="000466BF" w:rsidP="000466BF">
      <w:pPr>
        <w:pStyle w:val="a3"/>
        <w:jc w:val="center"/>
        <w:rPr>
          <w:b/>
          <w:sz w:val="28"/>
          <w:szCs w:val="28"/>
        </w:rPr>
      </w:pPr>
      <w:r w:rsidRPr="000466BF">
        <w:rPr>
          <w:b/>
          <w:sz w:val="28"/>
          <w:szCs w:val="28"/>
        </w:rPr>
        <w:t xml:space="preserve">Положение о комиссии по урегулированию споров между участниками образовательных отношений в БОУ </w:t>
      </w:r>
      <w:proofErr w:type="gramStart"/>
      <w:r w:rsidRPr="000466BF">
        <w:rPr>
          <w:b/>
          <w:sz w:val="28"/>
          <w:szCs w:val="28"/>
        </w:rPr>
        <w:t>ТР</w:t>
      </w:r>
      <w:proofErr w:type="gramEnd"/>
      <w:r w:rsidRPr="000466BF">
        <w:rPr>
          <w:b/>
          <w:sz w:val="28"/>
          <w:szCs w:val="28"/>
        </w:rPr>
        <w:t xml:space="preserve"> ОО «Сомовская ООШ»</w:t>
      </w:r>
    </w:p>
    <w:p w:rsidR="000466BF" w:rsidRDefault="000466BF">
      <w:pPr>
        <w:pStyle w:val="a3"/>
        <w:jc w:val="left"/>
        <w:rPr>
          <w:sz w:val="20"/>
        </w:rPr>
      </w:pPr>
    </w:p>
    <w:p w:rsidR="000466BF" w:rsidRDefault="000466BF" w:rsidP="000466BF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0466BF" w:rsidRDefault="000466BF" w:rsidP="000466BF">
      <w:pPr>
        <w:pStyle w:val="a3"/>
        <w:ind w:left="0"/>
        <w:jc w:val="left"/>
      </w:pPr>
      <w:r>
        <w:t xml:space="preserve">1.1.Настоящее Положение о комиссии по урегулированию споров между участниками образовательных отношений в БОУ </w:t>
      </w:r>
      <w:proofErr w:type="gramStart"/>
      <w:r>
        <w:t>ТР</w:t>
      </w:r>
      <w:proofErr w:type="gramEnd"/>
      <w:r>
        <w:t xml:space="preserve"> ОО «Сомовская ООШ» (далее — Положение) разработано в соответствии с Федеральным законом от 29 декабря 2012 года № 273-ФЗ « Об образовании в Российской Федерации» (далее — Федеральный закон №273) с изменениями от 29 декабря 2025 года, Трудовым Гражданским кодексами Российской Федерации, письмом Министерства просвещения РФ № ОК — 3774/08 и Профсоюза работников народного образования и науки РФ № 757 от 22 декабря 2025 года «О примерном положении», Уставом БОУ </w:t>
      </w:r>
      <w:proofErr w:type="gramStart"/>
      <w:r>
        <w:t>ТР</w:t>
      </w:r>
      <w:proofErr w:type="gramEnd"/>
      <w:r>
        <w:t xml:space="preserve"> ОО «Сомовская ООШ»</w:t>
      </w:r>
    </w:p>
    <w:p w:rsidR="000466BF" w:rsidRDefault="000466BF" w:rsidP="000466BF">
      <w:pPr>
        <w:pStyle w:val="a3"/>
        <w:ind w:left="0"/>
        <w:jc w:val="left"/>
      </w:pPr>
      <w:r>
        <w:t>1.2. Настоящее Положение определяет порядок создания и организации работы Комиссии по урегулированию споров между участниками образовательных отношений (далее — Комиссии), ее функции и полномочия, регламент работы, порядок принятия и оформления решений Комиссии.</w:t>
      </w:r>
    </w:p>
    <w:p w:rsidR="000466BF" w:rsidRDefault="000466BF" w:rsidP="000466BF">
      <w:pPr>
        <w:pStyle w:val="a3"/>
        <w:ind w:left="0"/>
        <w:jc w:val="left"/>
      </w:pPr>
      <w:r>
        <w:t xml:space="preserve">1.3. </w:t>
      </w:r>
      <w:proofErr w:type="gramStart"/>
      <w:r>
        <w:t xml:space="preserve">Комиссия создается в целях урегулирования разногласий между участниками образовательных отношений по вопросам реализации права на образование, в </w:t>
      </w:r>
      <w:proofErr w:type="spellStart"/>
      <w:r>
        <w:t>т.ч</w:t>
      </w:r>
      <w:proofErr w:type="spellEnd"/>
      <w:r>
        <w:t>. в случаях возникновения конфликта интересов педагогического работника, применения локальных нормативных актов,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(пункт 4 части 1статьи 43 Закона №273) и норм профессиональной этики педагогическими работниками.</w:t>
      </w:r>
      <w:proofErr w:type="gramEnd"/>
    </w:p>
    <w:p w:rsidR="000466BF" w:rsidRDefault="000466BF" w:rsidP="000466BF">
      <w:pPr>
        <w:pStyle w:val="a3"/>
        <w:ind w:left="0"/>
        <w:jc w:val="left"/>
      </w:pPr>
      <w:r>
        <w:t>1.4. Участниками образовательных отношений являются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0466BF" w:rsidRDefault="000466BF" w:rsidP="000466BF">
      <w:pPr>
        <w:pStyle w:val="a3"/>
        <w:ind w:left="0"/>
        <w:jc w:val="left"/>
      </w:pPr>
      <w:r>
        <w:t xml:space="preserve">1.5. Комиссия руководствуется в своей деятельности Конституцией в Российской Федерации, Федеральным законом №273,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Уставом и Правилами внутреннего трудового распорядка, Положением о конфликте интересов работников БОУ </w:t>
      </w:r>
      <w:proofErr w:type="gramStart"/>
      <w:r>
        <w:t>ТР</w:t>
      </w:r>
      <w:proofErr w:type="gramEnd"/>
      <w:r>
        <w:t xml:space="preserve"> ОО «Сомовская ООШ», локальными нормативными актами БОУ ТР ОО «Сомовская ООШ», коллективным договором.</w:t>
      </w:r>
    </w:p>
    <w:p w:rsidR="000466BF" w:rsidRDefault="000466BF" w:rsidP="000466BF">
      <w:pPr>
        <w:pStyle w:val="a3"/>
        <w:ind w:left="0"/>
        <w:jc w:val="left"/>
      </w:pPr>
      <w:r>
        <w:t xml:space="preserve">1.6. Комиссия является первичным органом по рассмотрению конфликтных ситуаций вы БОУ </w:t>
      </w:r>
      <w:proofErr w:type="gramStart"/>
      <w:r>
        <w:t>ТР</w:t>
      </w:r>
      <w:proofErr w:type="gramEnd"/>
      <w:r>
        <w:t xml:space="preserve"> ОО «Сомовская ООШ».</w:t>
      </w:r>
    </w:p>
    <w:p w:rsidR="000466BF" w:rsidRDefault="000466BF" w:rsidP="000466BF">
      <w:r>
        <w:t>1.7. В своей деятельности Комиссия должна обеспечивать соблюдение прав личности.</w:t>
      </w:r>
    </w:p>
    <w:p w:rsidR="000466BF" w:rsidRPr="00F015B3" w:rsidRDefault="000466BF" w:rsidP="000466BF">
      <w:r>
        <w:t xml:space="preserve">1.8. </w:t>
      </w:r>
      <w:proofErr w:type="gramStart"/>
      <w:r>
        <w:t>Изменения в Положение могут быть внесены только с учетом мнения Совета школы</w:t>
      </w:r>
      <w:r w:rsidR="00D54CC1">
        <w:t>, родителей</w:t>
      </w:r>
      <w:r>
        <w:rPr>
          <w:color w:val="FF0000"/>
        </w:rPr>
        <w:t xml:space="preserve"> </w:t>
      </w:r>
      <w:r w:rsidRPr="00F015B3">
        <w:t>(законных</w:t>
      </w:r>
      <w:proofErr w:type="gramEnd"/>
      <w:r w:rsidRPr="00F015B3">
        <w:t xml:space="preserve"> представителей)</w:t>
      </w:r>
      <w:r>
        <w:t xml:space="preserve">, а также по согласованию с профсоюзным комитетом БОУ </w:t>
      </w:r>
      <w:proofErr w:type="gramStart"/>
      <w:r>
        <w:t>ТР</w:t>
      </w:r>
      <w:proofErr w:type="gramEnd"/>
      <w:r>
        <w:t xml:space="preserve"> ОО «Сомовская ООШ».</w:t>
      </w:r>
    </w:p>
    <w:p w:rsidR="000466BF" w:rsidRDefault="000466BF" w:rsidP="000466BF"/>
    <w:p w:rsidR="000466BF" w:rsidRDefault="000466BF" w:rsidP="000466BF">
      <w:pPr>
        <w:jc w:val="center"/>
        <w:rPr>
          <w:b/>
        </w:rPr>
      </w:pPr>
      <w:r w:rsidRPr="00D63B79">
        <w:rPr>
          <w:b/>
        </w:rPr>
        <w:t xml:space="preserve"> 2. Порядок создания, состав и работы Комиссии.</w:t>
      </w:r>
    </w:p>
    <w:p w:rsidR="000466BF" w:rsidRPr="00A26AB3" w:rsidRDefault="000466BF" w:rsidP="000466BF"/>
    <w:p w:rsidR="000466BF" w:rsidRDefault="000466BF" w:rsidP="000466BF">
      <w:pPr>
        <w:pStyle w:val="a3"/>
        <w:jc w:val="left"/>
        <w:rPr>
          <w:sz w:val="20"/>
        </w:rPr>
        <w:sectPr w:rsidR="000466BF">
          <w:type w:val="continuous"/>
          <w:pgSz w:w="11910" w:h="16840"/>
          <w:pgMar w:top="1120" w:right="141" w:bottom="280" w:left="1133" w:header="720" w:footer="720" w:gutter="0"/>
          <w:cols w:space="720"/>
        </w:sectPr>
      </w:pPr>
      <w:r w:rsidRPr="00A26AB3">
        <w:t>2.1.</w:t>
      </w:r>
      <w:r>
        <w:t xml:space="preserve"> Комиссия создается приказом руководителя БОУ </w:t>
      </w:r>
      <w:proofErr w:type="gramStart"/>
      <w:r>
        <w:t>ТР</w:t>
      </w:r>
      <w:proofErr w:type="gramEnd"/>
      <w:r>
        <w:t xml:space="preserve"> ОО «Сомовская ООШ» из равного числа представителей совершеннолетних обучающихся (при их наличии), представителей родителей (законных представителей) несовершеннолетних обучающихся и представителей работников – организации в количестве не менее 3 (трех) человек от каждой</w:t>
      </w:r>
      <w:r w:rsidR="00516780">
        <w:t>.</w:t>
      </w:r>
    </w:p>
    <w:p w:rsidR="00034F0C" w:rsidRDefault="008B2A9F">
      <w:pPr>
        <w:pStyle w:val="a4"/>
        <w:numPr>
          <w:ilvl w:val="1"/>
          <w:numId w:val="3"/>
        </w:numPr>
        <w:tabs>
          <w:tab w:val="left" w:pos="422"/>
        </w:tabs>
        <w:spacing w:before="66"/>
        <w:ind w:hanging="420"/>
        <w:rPr>
          <w:sz w:val="24"/>
        </w:rPr>
      </w:pPr>
      <w:r>
        <w:rPr>
          <w:sz w:val="24"/>
        </w:rPr>
        <w:lastRenderedPageBreak/>
        <w:t>Делегирование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состав</w:t>
      </w:r>
    </w:p>
    <w:p w:rsidR="00034F0C" w:rsidRDefault="008B2A9F">
      <w:pPr>
        <w:pStyle w:val="a3"/>
        <w:jc w:val="left"/>
      </w:pPr>
      <w:r>
        <w:t>Комиссии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соответственно</w:t>
      </w:r>
      <w:r>
        <w:rPr>
          <w:spacing w:val="-6"/>
        </w:rPr>
        <w:t xml:space="preserve"> </w:t>
      </w:r>
      <w:r>
        <w:t>советом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 несовершеннолетних обучающихся и профсоюзным</w:t>
      </w:r>
      <w:r>
        <w:rPr>
          <w:spacing w:val="40"/>
        </w:rPr>
        <w:t xml:space="preserve"> </w:t>
      </w:r>
      <w:r>
        <w:t>комитетом организации.</w:t>
      </w:r>
    </w:p>
    <w:p w:rsidR="00034F0C" w:rsidRDefault="008B2A9F">
      <w:pPr>
        <w:pStyle w:val="a4"/>
        <w:numPr>
          <w:ilvl w:val="1"/>
          <w:numId w:val="3"/>
        </w:numPr>
        <w:tabs>
          <w:tab w:val="left" w:pos="422"/>
        </w:tabs>
        <w:spacing w:before="1"/>
        <w:ind w:left="2" w:right="1473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 отношений в обязательном порядке включается представитель выборного органа</w:t>
      </w:r>
    </w:p>
    <w:p w:rsidR="00034F0C" w:rsidRDefault="008B2A9F">
      <w:pPr>
        <w:pStyle w:val="a3"/>
        <w:jc w:val="left"/>
      </w:pPr>
      <w:r>
        <w:t>соответствующей</w:t>
      </w:r>
      <w:r>
        <w:rPr>
          <w:spacing w:val="-7"/>
        </w:rPr>
        <w:t xml:space="preserve"> </w:t>
      </w:r>
      <w:r>
        <w:t>первичной</w:t>
      </w:r>
      <w:r>
        <w:rPr>
          <w:spacing w:val="-7"/>
        </w:rPr>
        <w:t xml:space="preserve"> </w:t>
      </w:r>
      <w:r>
        <w:t>профсоюзной</w:t>
      </w:r>
      <w:r>
        <w:rPr>
          <w:spacing w:val="-4"/>
        </w:rPr>
        <w:t xml:space="preserve"> </w:t>
      </w:r>
      <w:r>
        <w:rPr>
          <w:spacing w:val="-2"/>
        </w:rPr>
        <w:t>организации.</w:t>
      </w:r>
    </w:p>
    <w:p w:rsidR="00034F0C" w:rsidRDefault="008B2A9F">
      <w:pPr>
        <w:pStyle w:val="a4"/>
        <w:numPr>
          <w:ilvl w:val="1"/>
          <w:numId w:val="3"/>
        </w:numPr>
        <w:tabs>
          <w:tab w:val="left" w:pos="422"/>
        </w:tabs>
        <w:ind w:left="2" w:right="2123" w:firstLine="0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таким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 возникновения конфликта интересов, который мог бы повлиять на принимаемые Комиссией решения.</w:t>
      </w:r>
    </w:p>
    <w:p w:rsidR="00034F0C" w:rsidRDefault="008B2A9F">
      <w:pPr>
        <w:pStyle w:val="a4"/>
        <w:numPr>
          <w:ilvl w:val="1"/>
          <w:numId w:val="3"/>
        </w:numPr>
        <w:tabs>
          <w:tab w:val="left" w:pos="422"/>
        </w:tabs>
        <w:ind w:hanging="420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 –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034F0C" w:rsidRDefault="008B2A9F">
      <w:pPr>
        <w:pStyle w:val="a4"/>
        <w:numPr>
          <w:ilvl w:val="1"/>
          <w:numId w:val="3"/>
        </w:numPr>
        <w:tabs>
          <w:tab w:val="left" w:pos="422"/>
        </w:tabs>
        <w:ind w:left="2" w:right="1599" w:firstLine="0"/>
        <w:rPr>
          <w:sz w:val="24"/>
        </w:rPr>
      </w:pPr>
      <w:r>
        <w:rPr>
          <w:sz w:val="24"/>
        </w:rPr>
        <w:t>Досрочное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следующих </w:t>
      </w:r>
      <w:r>
        <w:rPr>
          <w:spacing w:val="-2"/>
          <w:sz w:val="24"/>
        </w:rPr>
        <w:t>случаях:</w:t>
      </w:r>
    </w:p>
    <w:p w:rsidR="00034F0C" w:rsidRDefault="008B2A9F">
      <w:pPr>
        <w:pStyle w:val="a4"/>
        <w:numPr>
          <w:ilvl w:val="0"/>
          <w:numId w:val="2"/>
        </w:numPr>
        <w:tabs>
          <w:tab w:val="left" w:pos="710"/>
        </w:tabs>
        <w:ind w:hanging="708"/>
        <w:rPr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исключении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состава;</w:t>
      </w:r>
    </w:p>
    <w:p w:rsidR="00034F0C" w:rsidRDefault="008B2A9F">
      <w:pPr>
        <w:pStyle w:val="a4"/>
        <w:numPr>
          <w:ilvl w:val="0"/>
          <w:numId w:val="2"/>
        </w:numPr>
        <w:tabs>
          <w:tab w:val="left" w:pos="710"/>
        </w:tabs>
        <w:ind w:hanging="708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2/3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форме;</w:t>
      </w:r>
    </w:p>
    <w:p w:rsidR="00034F0C" w:rsidRDefault="008B2A9F">
      <w:pPr>
        <w:pStyle w:val="a4"/>
        <w:numPr>
          <w:ilvl w:val="0"/>
          <w:numId w:val="2"/>
        </w:numPr>
        <w:tabs>
          <w:tab w:val="left" w:pos="710"/>
        </w:tabs>
        <w:ind w:left="2" w:right="1141" w:firstLine="0"/>
        <w:rPr>
          <w:sz w:val="24"/>
        </w:rPr>
      </w:pPr>
      <w:r>
        <w:rPr>
          <w:sz w:val="24"/>
        </w:rPr>
        <w:t>в случае прекращения членом Комиссии образовательных или трудовых отношений с организацией.</w:t>
      </w:r>
    </w:p>
    <w:p w:rsidR="00034F0C" w:rsidRDefault="008B2A9F">
      <w:pPr>
        <w:pStyle w:val="a4"/>
        <w:numPr>
          <w:ilvl w:val="1"/>
          <w:numId w:val="3"/>
        </w:numPr>
        <w:tabs>
          <w:tab w:val="left" w:pos="422"/>
        </w:tabs>
        <w:ind w:hanging="42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досрочного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состав</w:t>
      </w:r>
    </w:p>
    <w:p w:rsidR="00034F0C" w:rsidRDefault="008B2A9F">
      <w:pPr>
        <w:pStyle w:val="a3"/>
        <w:ind w:right="82"/>
        <w:jc w:val="left"/>
      </w:pPr>
      <w:r>
        <w:t>делегируется</w:t>
      </w:r>
      <w:r>
        <w:rPr>
          <w:spacing w:val="-7"/>
        </w:rPr>
        <w:t xml:space="preserve"> </w:t>
      </w:r>
      <w:r>
        <w:t>иной</w:t>
      </w:r>
      <w:r>
        <w:rPr>
          <w:spacing w:val="-7"/>
        </w:rPr>
        <w:t xml:space="preserve"> </w:t>
      </w:r>
      <w:r>
        <w:t>представитель</w:t>
      </w:r>
      <w:r>
        <w:rPr>
          <w:spacing w:val="-7"/>
        </w:rPr>
        <w:t xml:space="preserve"> </w:t>
      </w:r>
      <w:r>
        <w:t>соответствующей</w:t>
      </w:r>
      <w:r>
        <w:rPr>
          <w:spacing w:val="-7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образовательных отношений в порядке, установленном пунктом 2.1. настоящего Положения.</w:t>
      </w:r>
    </w:p>
    <w:p w:rsidR="00034F0C" w:rsidRDefault="008B2A9F">
      <w:pPr>
        <w:pStyle w:val="a4"/>
        <w:numPr>
          <w:ilvl w:val="1"/>
          <w:numId w:val="3"/>
        </w:numPr>
        <w:tabs>
          <w:tab w:val="left" w:pos="422"/>
        </w:tabs>
        <w:ind w:hanging="420"/>
        <w:rPr>
          <w:sz w:val="24"/>
        </w:rPr>
      </w:pPr>
      <w:r>
        <w:rPr>
          <w:sz w:val="24"/>
        </w:rPr>
        <w:t>Члены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основе.</w:t>
      </w:r>
    </w:p>
    <w:p w:rsidR="00034F0C" w:rsidRDefault="008B2A9F">
      <w:pPr>
        <w:pStyle w:val="a4"/>
        <w:numPr>
          <w:ilvl w:val="1"/>
          <w:numId w:val="3"/>
        </w:numPr>
        <w:tabs>
          <w:tab w:val="left" w:pos="422"/>
        </w:tabs>
        <w:spacing w:before="1"/>
        <w:ind w:left="2" w:right="2004" w:firstLine="0"/>
        <w:rPr>
          <w:sz w:val="24"/>
        </w:rPr>
      </w:pP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избирает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секретаря.</w:t>
      </w:r>
    </w:p>
    <w:p w:rsidR="00034F0C" w:rsidRDefault="008B2A9F">
      <w:pPr>
        <w:pStyle w:val="a4"/>
        <w:numPr>
          <w:ilvl w:val="1"/>
          <w:numId w:val="3"/>
        </w:numPr>
        <w:tabs>
          <w:tab w:val="left" w:pos="542"/>
        </w:tabs>
        <w:ind w:left="2" w:right="1728" w:firstLine="0"/>
        <w:rPr>
          <w:sz w:val="24"/>
        </w:rPr>
      </w:pPr>
      <w:r>
        <w:rPr>
          <w:sz w:val="24"/>
        </w:rPr>
        <w:t>Координацию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Комиссией осуществляет председатель, избираемый простым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состав.</w:t>
      </w:r>
    </w:p>
    <w:p w:rsidR="00034F0C" w:rsidRDefault="008B2A9F">
      <w:pPr>
        <w:pStyle w:val="a4"/>
        <w:numPr>
          <w:ilvl w:val="1"/>
          <w:numId w:val="3"/>
        </w:numPr>
        <w:tabs>
          <w:tab w:val="left" w:pos="542"/>
        </w:tabs>
        <w:ind w:left="542" w:hanging="540"/>
        <w:rPr>
          <w:sz w:val="24"/>
        </w:rPr>
      </w:pPr>
      <w:r>
        <w:rPr>
          <w:sz w:val="24"/>
        </w:rPr>
        <w:t>Председатель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полномочия:</w:t>
      </w:r>
    </w:p>
    <w:p w:rsidR="00034F0C" w:rsidRDefault="008B2A9F">
      <w:pPr>
        <w:pStyle w:val="a4"/>
        <w:numPr>
          <w:ilvl w:val="2"/>
          <w:numId w:val="3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распределение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обязанностей 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членами </w:t>
      </w:r>
      <w:r>
        <w:rPr>
          <w:spacing w:val="-2"/>
          <w:sz w:val="24"/>
        </w:rPr>
        <w:t>Комиссии;</w:t>
      </w:r>
    </w:p>
    <w:p w:rsidR="00034F0C" w:rsidRDefault="008B2A9F">
      <w:pPr>
        <w:pStyle w:val="a4"/>
        <w:numPr>
          <w:ilvl w:val="2"/>
          <w:numId w:val="3"/>
        </w:numPr>
        <w:tabs>
          <w:tab w:val="left" w:pos="143"/>
        </w:tabs>
        <w:ind w:left="143" w:hanging="141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034F0C" w:rsidRDefault="008B2A9F">
      <w:pPr>
        <w:pStyle w:val="a4"/>
        <w:numPr>
          <w:ilvl w:val="2"/>
          <w:numId w:val="3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созыв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034F0C" w:rsidRDefault="008B2A9F">
      <w:pPr>
        <w:pStyle w:val="a4"/>
        <w:numPr>
          <w:ilvl w:val="2"/>
          <w:numId w:val="3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председательство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034F0C" w:rsidRDefault="008B2A9F">
      <w:pPr>
        <w:pStyle w:val="a4"/>
        <w:numPr>
          <w:ilvl w:val="2"/>
          <w:numId w:val="3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подписание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10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034F0C" w:rsidRDefault="008B2A9F">
      <w:pPr>
        <w:pStyle w:val="a4"/>
        <w:numPr>
          <w:ilvl w:val="2"/>
          <w:numId w:val="3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общий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Комиссией.</w:t>
      </w:r>
    </w:p>
    <w:p w:rsidR="00034F0C" w:rsidRDefault="008B2A9F">
      <w:pPr>
        <w:pStyle w:val="a4"/>
        <w:numPr>
          <w:ilvl w:val="1"/>
          <w:numId w:val="3"/>
        </w:numPr>
        <w:tabs>
          <w:tab w:val="left" w:pos="542"/>
        </w:tabs>
        <w:ind w:left="2" w:right="1147" w:firstLine="0"/>
        <w:rPr>
          <w:sz w:val="24"/>
        </w:rPr>
      </w:pPr>
      <w:r>
        <w:rPr>
          <w:sz w:val="24"/>
        </w:rPr>
        <w:t>Заместитель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из числа ее членов.</w:t>
      </w:r>
    </w:p>
    <w:p w:rsidR="00034F0C" w:rsidRDefault="008B2A9F">
      <w:pPr>
        <w:pStyle w:val="a4"/>
        <w:numPr>
          <w:ilvl w:val="1"/>
          <w:numId w:val="3"/>
        </w:numPr>
        <w:tabs>
          <w:tab w:val="left" w:pos="542"/>
        </w:tabs>
        <w:ind w:left="2" w:right="2462" w:firstLine="0"/>
        <w:rPr>
          <w:sz w:val="24"/>
        </w:rPr>
      </w:pPr>
      <w:r>
        <w:rPr>
          <w:sz w:val="24"/>
        </w:rPr>
        <w:t>Заместитель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полномочия:</w:t>
      </w:r>
    </w:p>
    <w:p w:rsidR="00034F0C" w:rsidRDefault="008B2A9F">
      <w:pPr>
        <w:pStyle w:val="a4"/>
        <w:numPr>
          <w:ilvl w:val="2"/>
          <w:numId w:val="3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координация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034F0C" w:rsidRDefault="008B2A9F">
      <w:pPr>
        <w:pStyle w:val="a4"/>
        <w:numPr>
          <w:ilvl w:val="2"/>
          <w:numId w:val="3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вносимых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034F0C" w:rsidRDefault="008B2A9F">
      <w:pPr>
        <w:pStyle w:val="a4"/>
        <w:numPr>
          <w:ilvl w:val="2"/>
          <w:numId w:val="3"/>
        </w:numPr>
        <w:tabs>
          <w:tab w:val="left" w:pos="140"/>
        </w:tabs>
        <w:spacing w:before="1"/>
        <w:ind w:left="140" w:hanging="138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отсутствия.</w:t>
      </w:r>
    </w:p>
    <w:p w:rsidR="00034F0C" w:rsidRDefault="008B2A9F">
      <w:pPr>
        <w:pStyle w:val="a4"/>
        <w:numPr>
          <w:ilvl w:val="1"/>
          <w:numId w:val="3"/>
        </w:numPr>
        <w:tabs>
          <w:tab w:val="left" w:pos="542"/>
        </w:tabs>
        <w:ind w:left="2" w:right="1872" w:firstLine="0"/>
        <w:rPr>
          <w:sz w:val="24"/>
        </w:rPr>
      </w:pPr>
      <w:r>
        <w:rPr>
          <w:sz w:val="24"/>
        </w:rPr>
        <w:t>Секретарь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членов.</w:t>
      </w:r>
    </w:p>
    <w:p w:rsidR="00034F0C" w:rsidRDefault="008B2A9F">
      <w:pPr>
        <w:pStyle w:val="a4"/>
        <w:numPr>
          <w:ilvl w:val="1"/>
          <w:numId w:val="3"/>
        </w:numPr>
        <w:tabs>
          <w:tab w:val="left" w:pos="542"/>
        </w:tabs>
        <w:ind w:left="542" w:hanging="540"/>
        <w:rPr>
          <w:sz w:val="24"/>
        </w:rPr>
      </w:pPr>
      <w:r>
        <w:rPr>
          <w:sz w:val="24"/>
        </w:rPr>
        <w:t>Секретарь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функции:</w:t>
      </w:r>
    </w:p>
    <w:p w:rsidR="00034F0C" w:rsidRDefault="008B2A9F">
      <w:pPr>
        <w:pStyle w:val="a4"/>
        <w:numPr>
          <w:ilvl w:val="2"/>
          <w:numId w:val="3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регистрация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Комиссию;</w:t>
      </w:r>
    </w:p>
    <w:p w:rsidR="00034F0C" w:rsidRDefault="008B2A9F">
      <w:pPr>
        <w:pStyle w:val="a4"/>
        <w:numPr>
          <w:ilvl w:val="2"/>
          <w:numId w:val="3"/>
        </w:numPr>
        <w:tabs>
          <w:tab w:val="left" w:pos="140"/>
        </w:tabs>
        <w:ind w:left="2" w:right="1423" w:firstLine="0"/>
        <w:jc w:val="left"/>
        <w:rPr>
          <w:sz w:val="24"/>
        </w:rPr>
      </w:pPr>
      <w:r>
        <w:rPr>
          <w:sz w:val="24"/>
        </w:rPr>
        <w:t>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заседания Комиссии о дате, времени, месте и повестке заседания;</w:t>
      </w:r>
    </w:p>
    <w:p w:rsidR="00034F0C" w:rsidRDefault="008B2A9F">
      <w:pPr>
        <w:pStyle w:val="a4"/>
        <w:numPr>
          <w:ilvl w:val="2"/>
          <w:numId w:val="3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034F0C" w:rsidRDefault="008B2A9F">
      <w:pPr>
        <w:pStyle w:val="a4"/>
        <w:numPr>
          <w:ilvl w:val="2"/>
          <w:numId w:val="3"/>
        </w:numPr>
        <w:tabs>
          <w:tab w:val="left" w:pos="140"/>
        </w:tabs>
        <w:ind w:left="2" w:right="1546" w:firstLine="0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</w:t>
      </w:r>
      <w:r>
        <w:rPr>
          <w:spacing w:val="-4"/>
          <w:sz w:val="24"/>
        </w:rPr>
        <w:t xml:space="preserve"> </w:t>
      </w:r>
      <w:r>
        <w:rPr>
          <w:sz w:val="24"/>
        </w:rPr>
        <w:t>и органам, указанным в пункте 6.4.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настоящего Положения;</w:t>
      </w:r>
    </w:p>
    <w:p w:rsidR="00034F0C" w:rsidRDefault="008B2A9F">
      <w:pPr>
        <w:pStyle w:val="a4"/>
        <w:numPr>
          <w:ilvl w:val="2"/>
          <w:numId w:val="3"/>
        </w:numPr>
        <w:tabs>
          <w:tab w:val="left" w:pos="140"/>
        </w:tabs>
        <w:ind w:left="2" w:right="1173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 их сохранности.</w:t>
      </w:r>
    </w:p>
    <w:p w:rsidR="00034F0C" w:rsidRDefault="00034F0C">
      <w:pPr>
        <w:pStyle w:val="a3"/>
        <w:spacing w:before="5"/>
        <w:ind w:left="0"/>
        <w:jc w:val="left"/>
      </w:pPr>
    </w:p>
    <w:p w:rsidR="00034F0C" w:rsidRDefault="008B2A9F">
      <w:pPr>
        <w:pStyle w:val="1"/>
        <w:numPr>
          <w:ilvl w:val="0"/>
          <w:numId w:val="1"/>
        </w:numPr>
        <w:tabs>
          <w:tab w:val="left" w:pos="1826"/>
        </w:tabs>
        <w:jc w:val="left"/>
      </w:pPr>
      <w:r>
        <w:t>Функции,</w:t>
      </w:r>
      <w:r>
        <w:rPr>
          <w:spacing w:val="-12"/>
        </w:rPr>
        <w:t xml:space="preserve"> </w:t>
      </w:r>
      <w:r>
        <w:t>полномочия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Комиссии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22"/>
        </w:tabs>
        <w:spacing w:line="274" w:lineRule="exact"/>
        <w:ind w:hanging="420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отношений</w:t>
      </w:r>
    </w:p>
    <w:p w:rsidR="00034F0C" w:rsidRDefault="00034F0C">
      <w:pPr>
        <w:pStyle w:val="a4"/>
        <w:spacing w:line="274" w:lineRule="exact"/>
        <w:jc w:val="left"/>
        <w:rPr>
          <w:sz w:val="24"/>
        </w:rPr>
        <w:sectPr w:rsidR="00034F0C" w:rsidSect="00985091">
          <w:pgSz w:w="11910" w:h="16840"/>
          <w:pgMar w:top="426" w:right="141" w:bottom="280" w:left="1133" w:header="720" w:footer="720" w:gutter="0"/>
          <w:cols w:space="720"/>
        </w:sectPr>
      </w:pPr>
    </w:p>
    <w:p w:rsidR="00034F0C" w:rsidRDefault="008B2A9F">
      <w:pPr>
        <w:pStyle w:val="a3"/>
        <w:spacing w:before="66"/>
      </w:pPr>
      <w:r>
        <w:lastRenderedPageBreak/>
        <w:t>Комиссия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функции:</w:t>
      </w:r>
    </w:p>
    <w:p w:rsidR="00034F0C" w:rsidRDefault="008B2A9F">
      <w:pPr>
        <w:pStyle w:val="a4"/>
        <w:numPr>
          <w:ilvl w:val="0"/>
          <w:numId w:val="2"/>
        </w:numPr>
        <w:tabs>
          <w:tab w:val="left" w:pos="709"/>
        </w:tabs>
        <w:ind w:left="709" w:hanging="707"/>
        <w:rPr>
          <w:sz w:val="24"/>
        </w:rPr>
      </w:pPr>
      <w:r>
        <w:rPr>
          <w:sz w:val="24"/>
        </w:rPr>
        <w:t>рассмотрение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жалоб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отношений:</w:t>
      </w:r>
    </w:p>
    <w:p w:rsidR="00034F0C" w:rsidRDefault="008B2A9F">
      <w:pPr>
        <w:pStyle w:val="a3"/>
        <w:ind w:right="1315"/>
      </w:pPr>
      <w:r>
        <w:t>а)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распорядка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локальных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актов</w:t>
      </w:r>
      <w:r>
        <w:rPr>
          <w:spacing w:val="-7"/>
        </w:rPr>
        <w:t xml:space="preserve"> </w:t>
      </w:r>
      <w:r>
        <w:t>по вопросам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 xml:space="preserve">устанавливающих требования </w:t>
      </w:r>
      <w:proofErr w:type="gramStart"/>
      <w:r>
        <w:t>к</w:t>
      </w:r>
      <w:proofErr w:type="gramEnd"/>
      <w:r>
        <w:t xml:space="preserve"> обучающимся;</w:t>
      </w:r>
    </w:p>
    <w:p w:rsidR="00034F0C" w:rsidRDefault="008B2A9F">
      <w:pPr>
        <w:pStyle w:val="a3"/>
        <w:spacing w:before="1"/>
        <w:ind w:right="1752"/>
      </w:pPr>
      <w:r>
        <w:t>б)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БОУ</w:t>
      </w:r>
      <w:r>
        <w:rPr>
          <w:spacing w:val="-4"/>
        </w:rPr>
        <w:t xml:space="preserve"> </w:t>
      </w:r>
      <w:proofErr w:type="gramStart"/>
      <w:r>
        <w:t>ТР</w:t>
      </w:r>
      <w:proofErr w:type="gramEnd"/>
      <w:r>
        <w:rPr>
          <w:spacing w:val="-4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«Сомовская ООШ»,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рабочих программ учебных предметов, курсов;</w:t>
      </w:r>
    </w:p>
    <w:p w:rsidR="00034F0C" w:rsidRDefault="008B2A9F">
      <w:pPr>
        <w:pStyle w:val="a3"/>
      </w:pPr>
      <w:r>
        <w:t>в)</w:t>
      </w:r>
      <w:r>
        <w:rPr>
          <w:spacing w:val="-7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образование;</w:t>
      </w:r>
    </w:p>
    <w:p w:rsidR="00034F0C" w:rsidRDefault="008B2A9F">
      <w:pPr>
        <w:pStyle w:val="a4"/>
        <w:numPr>
          <w:ilvl w:val="0"/>
          <w:numId w:val="2"/>
        </w:numPr>
        <w:tabs>
          <w:tab w:val="left" w:pos="709"/>
        </w:tabs>
        <w:ind w:left="2" w:right="1143" w:firstLine="0"/>
        <w:rPr>
          <w:sz w:val="24"/>
        </w:rPr>
      </w:pPr>
      <w:r>
        <w:rPr>
          <w:sz w:val="24"/>
        </w:rPr>
        <w:t xml:space="preserve">установление наличия или отсутствия конфликта интересов педагогического </w:t>
      </w:r>
      <w:r>
        <w:rPr>
          <w:spacing w:val="-2"/>
          <w:sz w:val="24"/>
        </w:rPr>
        <w:t>работника;</w:t>
      </w:r>
    </w:p>
    <w:p w:rsidR="00034F0C" w:rsidRDefault="008B2A9F">
      <w:pPr>
        <w:pStyle w:val="a4"/>
        <w:numPr>
          <w:ilvl w:val="0"/>
          <w:numId w:val="2"/>
        </w:numPr>
        <w:tabs>
          <w:tab w:val="left" w:pos="709"/>
        </w:tabs>
        <w:ind w:left="2" w:right="1132" w:firstLine="0"/>
        <w:rPr>
          <w:sz w:val="24"/>
        </w:rPr>
      </w:pPr>
      <w:proofErr w:type="gramStart"/>
      <w:r>
        <w:rPr>
          <w:sz w:val="24"/>
        </w:rPr>
        <w:t>справедливое и объективное расследование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работниками;</w:t>
      </w:r>
      <w:proofErr w:type="gramEnd"/>
    </w:p>
    <w:p w:rsidR="00034F0C" w:rsidRDefault="008B2A9F">
      <w:pPr>
        <w:pStyle w:val="a4"/>
        <w:numPr>
          <w:ilvl w:val="1"/>
          <w:numId w:val="1"/>
        </w:numPr>
        <w:tabs>
          <w:tab w:val="left" w:pos="446"/>
        </w:tabs>
        <w:ind w:left="2" w:right="1126" w:firstLine="0"/>
        <w:rPr>
          <w:sz w:val="24"/>
        </w:rPr>
      </w:pPr>
      <w:r>
        <w:rPr>
          <w:sz w:val="24"/>
        </w:rPr>
        <w:t xml:space="preserve"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</w:t>
      </w:r>
      <w:r>
        <w:rPr>
          <w:spacing w:val="-2"/>
          <w:sz w:val="24"/>
        </w:rPr>
        <w:t>объединениями.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22"/>
        </w:tabs>
        <w:ind w:left="2" w:right="1258" w:firstLine="0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Комиссия имеет следующие полномочия:</w:t>
      </w:r>
    </w:p>
    <w:p w:rsidR="00034F0C" w:rsidRDefault="008B2A9F">
      <w:pPr>
        <w:pStyle w:val="a4"/>
        <w:numPr>
          <w:ilvl w:val="0"/>
          <w:numId w:val="2"/>
        </w:numPr>
        <w:tabs>
          <w:tab w:val="left" w:pos="709"/>
        </w:tabs>
        <w:spacing w:before="1"/>
        <w:ind w:left="2" w:right="1131" w:firstLine="0"/>
        <w:rPr>
          <w:sz w:val="24"/>
        </w:rPr>
      </w:pPr>
      <w:r>
        <w:rPr>
          <w:sz w:val="24"/>
        </w:rPr>
        <w:t>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:rsidR="00034F0C" w:rsidRDefault="008B2A9F">
      <w:pPr>
        <w:pStyle w:val="a4"/>
        <w:numPr>
          <w:ilvl w:val="0"/>
          <w:numId w:val="2"/>
        </w:numPr>
        <w:tabs>
          <w:tab w:val="left" w:pos="709"/>
        </w:tabs>
        <w:ind w:left="2" w:right="1147" w:firstLine="0"/>
        <w:rPr>
          <w:sz w:val="24"/>
        </w:rPr>
      </w:pPr>
      <w:r>
        <w:rPr>
          <w:sz w:val="24"/>
        </w:rPr>
        <w:t>принятие решения в целях урегулирования конфликта интересов педагогического работника при его наличии;</w:t>
      </w:r>
    </w:p>
    <w:p w:rsidR="00034F0C" w:rsidRDefault="008B2A9F">
      <w:pPr>
        <w:pStyle w:val="a4"/>
        <w:numPr>
          <w:ilvl w:val="0"/>
          <w:numId w:val="2"/>
        </w:numPr>
        <w:tabs>
          <w:tab w:val="left" w:pos="709"/>
        </w:tabs>
        <w:ind w:left="2" w:right="1125" w:firstLine="0"/>
        <w:rPr>
          <w:sz w:val="24"/>
        </w:rPr>
      </w:pPr>
      <w:proofErr w:type="gramStart"/>
      <w:r>
        <w:rPr>
          <w:sz w:val="24"/>
        </w:rPr>
        <w:t>установление наличия или отсутствия нарушения норм профессиональной чести и достоинства педагогических работников (посягательства на профессиональные честь и достоинство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педагогическими работниками, принятие при наличии указанного нарушения (посягательства) мер по урегулированию ситуации, в том числе решения о целесообразности или нецелесообразности применения дисциплинарного взыскания;</w:t>
      </w:r>
      <w:proofErr w:type="gramEnd"/>
    </w:p>
    <w:p w:rsidR="00034F0C" w:rsidRDefault="008B2A9F">
      <w:pPr>
        <w:pStyle w:val="a3"/>
        <w:ind w:right="1123"/>
      </w:pPr>
      <w:r>
        <w:t>4) 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спора, в том числе о необходимости организации индивидуальной профилактической работы с обучающимися, их родителями (законными представителями)</w:t>
      </w:r>
      <w:r>
        <w:rPr>
          <w:spacing w:val="40"/>
        </w:rPr>
        <w:t xml:space="preserve"> </w:t>
      </w:r>
      <w:r>
        <w:t xml:space="preserve">и (или) обращения в органы и учреждения системы профилактики безнадзорности и </w:t>
      </w:r>
      <w:r>
        <w:rPr>
          <w:spacing w:val="-2"/>
        </w:rPr>
        <w:t>правонарушений.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22"/>
        </w:tabs>
        <w:spacing w:before="1"/>
        <w:ind w:hanging="420"/>
        <w:rPr>
          <w:sz w:val="24"/>
        </w:rPr>
      </w:pPr>
      <w:r>
        <w:rPr>
          <w:sz w:val="24"/>
        </w:rPr>
        <w:t>Принципы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76"/>
        </w:tabs>
        <w:ind w:right="1135" w:firstLine="0"/>
        <w:rPr>
          <w:sz w:val="24"/>
        </w:rPr>
      </w:pPr>
      <w:r>
        <w:rPr>
          <w:sz w:val="24"/>
        </w:rPr>
        <w:t>принцип гуманизма - человек является наивысшей ценностью, подразумевает уважение интересов всех участников спорной ситуации.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207"/>
        </w:tabs>
        <w:ind w:right="1128" w:firstLine="0"/>
        <w:rPr>
          <w:sz w:val="24"/>
        </w:rPr>
      </w:pPr>
      <w:r>
        <w:rPr>
          <w:sz w:val="24"/>
        </w:rPr>
        <w:t>принцип объективности - 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 содействии в разрешении споров, минимизировать влияние личных и групповых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интересов, установок, других субъективных факторов на процесс и результаты исследования конфликтов.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231"/>
        </w:tabs>
        <w:spacing w:before="1"/>
        <w:ind w:right="1127" w:firstLine="0"/>
        <w:rPr>
          <w:sz w:val="24"/>
        </w:rPr>
      </w:pPr>
      <w:r>
        <w:rPr>
          <w:sz w:val="24"/>
        </w:rPr>
        <w:t xml:space="preserve">принцип компетентности - предполагает наличие определенных умений и навыков </w:t>
      </w:r>
      <w:proofErr w:type="gramStart"/>
      <w:r>
        <w:rPr>
          <w:sz w:val="24"/>
        </w:rPr>
        <w:t>решения</w:t>
      </w:r>
      <w:proofErr w:type="gramEnd"/>
      <w:r>
        <w:rPr>
          <w:sz w:val="24"/>
        </w:rPr>
        <w:t xml:space="preserve"> конфликтных и спорных ситуаций, это способность членов Комиссии в реальном конфликте</w:t>
      </w:r>
      <w:r>
        <w:rPr>
          <w:spacing w:val="7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7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75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78"/>
          <w:sz w:val="24"/>
        </w:rPr>
        <w:t xml:space="preserve"> </w:t>
      </w:r>
      <w:r>
        <w:rPr>
          <w:sz w:val="24"/>
        </w:rPr>
        <w:t>на</w:t>
      </w:r>
      <w:r>
        <w:rPr>
          <w:spacing w:val="76"/>
          <w:sz w:val="24"/>
        </w:rPr>
        <w:t xml:space="preserve"> </w:t>
      </w:r>
      <w:r>
        <w:rPr>
          <w:sz w:val="24"/>
        </w:rPr>
        <w:t>минимизацию</w:t>
      </w:r>
      <w:r>
        <w:rPr>
          <w:spacing w:val="78"/>
          <w:sz w:val="24"/>
        </w:rPr>
        <w:t xml:space="preserve"> </w:t>
      </w:r>
      <w:r>
        <w:rPr>
          <w:sz w:val="24"/>
        </w:rPr>
        <w:t>деструктивных</w:t>
      </w:r>
    </w:p>
    <w:p w:rsidR="00034F0C" w:rsidRDefault="00034F0C">
      <w:pPr>
        <w:pStyle w:val="a4"/>
        <w:rPr>
          <w:sz w:val="24"/>
        </w:rPr>
        <w:sectPr w:rsidR="00034F0C">
          <w:pgSz w:w="11910" w:h="16840"/>
          <w:pgMar w:top="1040" w:right="141" w:bottom="280" w:left="1133" w:header="720" w:footer="720" w:gutter="0"/>
          <w:cols w:space="720"/>
        </w:sectPr>
      </w:pPr>
    </w:p>
    <w:p w:rsidR="00034F0C" w:rsidRDefault="008B2A9F">
      <w:pPr>
        <w:pStyle w:val="a3"/>
        <w:spacing w:before="66"/>
        <w:ind w:right="1122"/>
      </w:pPr>
      <w:r>
        <w:lastRenderedPageBreak/>
        <w:t>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91"/>
        </w:tabs>
        <w:spacing w:before="1"/>
        <w:ind w:right="1133" w:firstLine="0"/>
        <w:rPr>
          <w:sz w:val="24"/>
        </w:rPr>
      </w:pPr>
      <w:r>
        <w:rPr>
          <w:sz w:val="24"/>
        </w:rPr>
        <w:t>принцип справедливости - предлагаемые Комиссией меры при разрешении спорных и конфликтных ситуаций должны быть справедливыми, то есть соответствовать характеру и степени общественной опасности выявленного негативного факта, обстоятельствам его совершения и личности виновного.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22"/>
        </w:tabs>
        <w:ind w:hanging="420"/>
        <w:rPr>
          <w:sz w:val="24"/>
        </w:rPr>
      </w:pP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7"/>
        </w:tabs>
        <w:ind w:right="1139" w:firstLine="0"/>
        <w:rPr>
          <w:sz w:val="24"/>
        </w:rPr>
      </w:pPr>
      <w:r>
        <w:rPr>
          <w:sz w:val="24"/>
        </w:rPr>
        <w:t>запрашивать у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 образовательных отношений необходимые для ее деятельности документы, материалы и информацию;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320"/>
        </w:tabs>
        <w:ind w:right="1142" w:firstLine="0"/>
        <w:rPr>
          <w:sz w:val="24"/>
        </w:rPr>
      </w:pPr>
      <w:r>
        <w:rPr>
          <w:sz w:val="24"/>
        </w:rPr>
        <w:t xml:space="preserve">устанавливать сроки представления запрашиваемых документов, материалов и </w:t>
      </w:r>
      <w:r>
        <w:rPr>
          <w:spacing w:val="-2"/>
          <w:sz w:val="24"/>
        </w:rPr>
        <w:t>информации;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241"/>
        </w:tabs>
        <w:ind w:right="1140" w:firstLine="0"/>
        <w:rPr>
          <w:sz w:val="24"/>
        </w:rPr>
      </w:pPr>
      <w:r>
        <w:rPr>
          <w:sz w:val="24"/>
        </w:rPr>
        <w:t>проводить необходимые консультации по рассматриваемым спорам с участниками образовательных отношений;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приглашать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дачи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разъяснений.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22"/>
        </w:tabs>
        <w:ind w:hanging="420"/>
        <w:rPr>
          <w:sz w:val="24"/>
        </w:rPr>
      </w:pP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обязана: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76"/>
        </w:tabs>
        <w:ind w:right="1141" w:firstLine="0"/>
        <w:rPr>
          <w:sz w:val="24"/>
        </w:rPr>
      </w:pPr>
      <w:r>
        <w:rPr>
          <w:sz w:val="24"/>
        </w:rPr>
        <w:t xml:space="preserve">объективно, полно и всесторонне рассматривать обращение участника образовательных </w:t>
      </w:r>
      <w:r>
        <w:rPr>
          <w:spacing w:val="-2"/>
          <w:sz w:val="24"/>
        </w:rPr>
        <w:t>отношений;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обеспечивать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287"/>
        </w:tabs>
        <w:spacing w:before="1"/>
        <w:ind w:right="1132" w:firstLine="0"/>
        <w:rPr>
          <w:sz w:val="24"/>
        </w:rPr>
      </w:pPr>
      <w:r>
        <w:rPr>
          <w:sz w:val="24"/>
        </w:rPr>
        <w:t xml:space="preserve">стремиться к урегулированию разногласий между участниками образовательных </w:t>
      </w:r>
      <w:r>
        <w:rPr>
          <w:spacing w:val="-2"/>
          <w:sz w:val="24"/>
        </w:rPr>
        <w:t>отношений;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59"/>
        </w:tabs>
        <w:ind w:right="1131" w:firstLine="0"/>
        <w:rPr>
          <w:sz w:val="24"/>
        </w:rPr>
      </w:pPr>
      <w:r>
        <w:rPr>
          <w:sz w:val="24"/>
        </w:rPr>
        <w:t xml:space="preserve">в случае наличия уважительной причины пропуска заседания заявителем или тем лицом, действия которого подлежат обжалованию, по их просьбе переносить заседание на другой </w:t>
      </w:r>
      <w:r>
        <w:rPr>
          <w:spacing w:val="-2"/>
          <w:sz w:val="24"/>
        </w:rPr>
        <w:t>срок;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рассматривать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4.6.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Положения;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98"/>
        </w:tabs>
        <w:ind w:right="1134" w:firstLine="0"/>
        <w:rPr>
          <w:sz w:val="24"/>
        </w:rPr>
      </w:pPr>
      <w:r>
        <w:rPr>
          <w:sz w:val="24"/>
        </w:rPr>
        <w:t>принимать решение в соответствии с законодательством об образовании, локальными нормативными актами организации, осуществляющей образовательную деятельность;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способствовать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бесконфликтного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212"/>
        </w:tabs>
        <w:ind w:right="1137" w:firstLine="0"/>
        <w:rPr>
          <w:sz w:val="24"/>
        </w:rPr>
      </w:pPr>
      <w:r>
        <w:rPr>
          <w:sz w:val="24"/>
        </w:rPr>
        <w:t>содействовать социальной реабилитации участников конфликтных и противоправных ситуаций с использованием восстановительных технологий, профилактике конфликтных ситуаций в школе в сфере образовательных отношений.</w:t>
      </w:r>
    </w:p>
    <w:p w:rsidR="00034F0C" w:rsidRDefault="00034F0C">
      <w:pPr>
        <w:pStyle w:val="a3"/>
        <w:spacing w:before="5"/>
        <w:ind w:left="0"/>
        <w:jc w:val="left"/>
      </w:pPr>
    </w:p>
    <w:p w:rsidR="00034F0C" w:rsidRDefault="008B2A9F">
      <w:pPr>
        <w:pStyle w:val="1"/>
        <w:numPr>
          <w:ilvl w:val="0"/>
          <w:numId w:val="1"/>
        </w:numPr>
        <w:tabs>
          <w:tab w:val="left" w:pos="3521"/>
        </w:tabs>
        <w:ind w:left="3521"/>
        <w:jc w:val="both"/>
      </w:pPr>
      <w:r>
        <w:t>Регламент</w:t>
      </w:r>
      <w:r>
        <w:rPr>
          <w:spacing w:val="-4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rPr>
          <w:spacing w:val="-2"/>
        </w:rPr>
        <w:t>Комиссии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68"/>
        </w:tabs>
        <w:ind w:left="2" w:right="1135" w:firstLine="0"/>
        <w:rPr>
          <w:sz w:val="24"/>
        </w:rPr>
      </w:pPr>
      <w:r>
        <w:rPr>
          <w:sz w:val="24"/>
        </w:rPr>
        <w:t xml:space="preserve">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</w:t>
      </w:r>
      <w:r>
        <w:rPr>
          <w:spacing w:val="-2"/>
          <w:sz w:val="24"/>
        </w:rPr>
        <w:t>необходимости.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513"/>
        </w:tabs>
        <w:ind w:left="2" w:right="1127" w:firstLine="0"/>
        <w:rPr>
          <w:sz w:val="24"/>
        </w:rPr>
      </w:pPr>
      <w:r>
        <w:rPr>
          <w:sz w:val="24"/>
        </w:rPr>
        <w:t>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руководителя организации, с указанием признаков нарушений прав на образование и</w:t>
      </w:r>
      <w:r>
        <w:rPr>
          <w:spacing w:val="40"/>
          <w:sz w:val="24"/>
        </w:rPr>
        <w:t xml:space="preserve"> </w:t>
      </w:r>
      <w:r>
        <w:rPr>
          <w:sz w:val="24"/>
        </w:rPr>
        <w:t>лица, допустившего указанные нарушения.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22"/>
        </w:tabs>
        <w:ind w:hanging="420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указываются: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267"/>
        </w:tabs>
        <w:ind w:right="1130" w:firstLine="0"/>
        <w:rPr>
          <w:sz w:val="24"/>
        </w:rPr>
      </w:pPr>
      <w:r>
        <w:rPr>
          <w:sz w:val="24"/>
        </w:rPr>
        <w:t>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оспариваемые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69"/>
        </w:tabs>
        <w:ind w:right="1126" w:firstLine="0"/>
        <w:rPr>
          <w:sz w:val="24"/>
        </w:rPr>
      </w:pPr>
      <w:r>
        <w:rPr>
          <w:sz w:val="24"/>
        </w:rPr>
        <w:t>фамилия, имя, отчество (при наличии) участника образовательных отношений, действия или бездействие которого оспаривается;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219"/>
        </w:tabs>
        <w:ind w:right="1126" w:firstLine="0"/>
        <w:rPr>
          <w:sz w:val="24"/>
        </w:rPr>
      </w:pPr>
      <w:r>
        <w:rPr>
          <w:sz w:val="24"/>
        </w:rPr>
        <w:t xml:space="preserve">основания, по которым заявитель считает, что реализация его прав на образование </w:t>
      </w:r>
      <w:r>
        <w:rPr>
          <w:spacing w:val="-2"/>
          <w:sz w:val="24"/>
        </w:rPr>
        <w:t>нарушена;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заявителя.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511"/>
        </w:tabs>
        <w:ind w:left="2" w:right="1138" w:firstLine="0"/>
        <w:rPr>
          <w:sz w:val="24"/>
        </w:rPr>
      </w:pPr>
      <w:r>
        <w:rPr>
          <w:sz w:val="24"/>
        </w:rPr>
        <w:t>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:rsidR="00034F0C" w:rsidRDefault="00034F0C">
      <w:pPr>
        <w:pStyle w:val="a4"/>
        <w:rPr>
          <w:sz w:val="24"/>
        </w:rPr>
        <w:sectPr w:rsidR="00034F0C">
          <w:pgSz w:w="11910" w:h="16840"/>
          <w:pgMar w:top="1040" w:right="141" w:bottom="280" w:left="1133" w:header="720" w:footer="720" w:gutter="0"/>
          <w:cols w:space="720"/>
        </w:sectPr>
      </w:pPr>
    </w:p>
    <w:p w:rsidR="00034F0C" w:rsidRDefault="008B2A9F">
      <w:pPr>
        <w:pStyle w:val="a4"/>
        <w:numPr>
          <w:ilvl w:val="1"/>
          <w:numId w:val="1"/>
        </w:numPr>
        <w:tabs>
          <w:tab w:val="left" w:pos="573"/>
        </w:tabs>
        <w:spacing w:before="66"/>
        <w:ind w:left="2" w:right="1124" w:firstLine="0"/>
        <w:rPr>
          <w:sz w:val="24"/>
        </w:rPr>
      </w:pPr>
      <w:r>
        <w:rPr>
          <w:sz w:val="24"/>
        </w:rPr>
        <w:lastRenderedPageBreak/>
        <w:t>Заявление, поступившее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пунктом 4.7. настоящего Положения.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29"/>
        </w:tabs>
        <w:spacing w:before="1"/>
        <w:ind w:left="2" w:right="1124" w:firstLine="0"/>
        <w:rPr>
          <w:sz w:val="24"/>
        </w:rPr>
      </w:pPr>
      <w:r>
        <w:rPr>
          <w:sz w:val="24"/>
        </w:rPr>
        <w:t>При наличии в заявлении информации, предусмотренной подпунктами 1 - 5 пункта 4.3. настоящего Положения, Комиссия обязана провести заседание в течение 10</w:t>
      </w:r>
      <w:r>
        <w:rPr>
          <w:spacing w:val="40"/>
          <w:sz w:val="24"/>
        </w:rPr>
        <w:t xml:space="preserve"> </w:t>
      </w:r>
      <w:r>
        <w:rPr>
          <w:sz w:val="24"/>
        </w:rPr>
        <w:t>дней со дня подачи заявления, а в случае подачи заявления в каникулярное время - в течение 10 дней со дня завершения каникул.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41"/>
        </w:tabs>
        <w:ind w:left="441" w:hanging="439"/>
        <w:rPr>
          <w:sz w:val="24"/>
        </w:rPr>
      </w:pP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3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6"/>
          <w:sz w:val="24"/>
        </w:rPr>
        <w:t xml:space="preserve"> </w:t>
      </w:r>
      <w:r>
        <w:rPr>
          <w:sz w:val="24"/>
        </w:rPr>
        <w:t>подпунктами</w:t>
      </w:r>
      <w:r>
        <w:rPr>
          <w:spacing w:val="16"/>
          <w:sz w:val="24"/>
        </w:rPr>
        <w:t xml:space="preserve"> </w:t>
      </w:r>
      <w:r>
        <w:rPr>
          <w:sz w:val="24"/>
        </w:rPr>
        <w:t>1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5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пункта</w:t>
      </w:r>
    </w:p>
    <w:p w:rsidR="00034F0C" w:rsidRDefault="008B2A9F">
      <w:pPr>
        <w:pStyle w:val="a3"/>
      </w:pPr>
      <w:r>
        <w:t>4.3.</w:t>
      </w:r>
      <w:r>
        <w:rPr>
          <w:spacing w:val="-4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Положения,</w:t>
      </w:r>
      <w:r>
        <w:rPr>
          <w:spacing w:val="-2"/>
        </w:rPr>
        <w:t xml:space="preserve"> </w:t>
      </w:r>
      <w:r>
        <w:t>заседание</w:t>
      </w:r>
      <w:r>
        <w:rPr>
          <w:spacing w:val="-3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rPr>
          <w:spacing w:val="-2"/>
        </w:rPr>
        <w:t>проводится.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547"/>
        </w:tabs>
        <w:ind w:left="2" w:right="1139" w:firstLine="0"/>
        <w:rPr>
          <w:sz w:val="24"/>
        </w:rPr>
      </w:pPr>
      <w:r>
        <w:rPr>
          <w:sz w:val="24"/>
        </w:rPr>
        <w:t>Участник образовательных отношений имеет право лично присутствовать при рассмотрении его заявления на заседании Комиссии. Лица, чьи действия обжалуются в заявлении, также вправе присутствовать на заседании Комиссии и давать пояснения.</w:t>
      </w:r>
    </w:p>
    <w:p w:rsidR="00034F0C" w:rsidRDefault="008B2A9F">
      <w:pPr>
        <w:pStyle w:val="a3"/>
        <w:ind w:right="2071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неявки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заседание</w:t>
      </w:r>
      <w:r>
        <w:rPr>
          <w:spacing w:val="-5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рассматривается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его </w:t>
      </w:r>
      <w:r>
        <w:rPr>
          <w:spacing w:val="-2"/>
        </w:rPr>
        <w:t>отсутствие.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58"/>
        </w:tabs>
        <w:ind w:left="2" w:right="1129" w:firstLine="0"/>
        <w:rPr>
          <w:sz w:val="24"/>
        </w:rPr>
      </w:pPr>
      <w:r>
        <w:rPr>
          <w:sz w:val="24"/>
        </w:rPr>
        <w:t>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организации, иных участников образовательных отношений и (или) иных заинтересованных лиц. Неявка данных лиц на заседание Комиссии либо немотивированный отказ от показаний не являются препятствием для рассмотрения заявления по существу.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585"/>
        </w:tabs>
        <w:spacing w:before="1"/>
        <w:ind w:left="2" w:right="1128" w:firstLine="0"/>
        <w:rPr>
          <w:sz w:val="24"/>
        </w:rPr>
      </w:pPr>
      <w:r>
        <w:rPr>
          <w:sz w:val="24"/>
        </w:rPr>
        <w:t>По запросу Комиссии руководитель организации в установленный Комиссией срок представляет необходимые документы.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561"/>
        </w:tabs>
        <w:ind w:left="2" w:right="1147" w:firstLine="0"/>
        <w:rPr>
          <w:sz w:val="24"/>
        </w:rPr>
      </w:pPr>
      <w:r>
        <w:rPr>
          <w:sz w:val="24"/>
        </w:rPr>
        <w:t>Заседание Комиссии считается правомочным, если на нем присутствует не менее 2/3 (двух третей) членов Комиссии.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636"/>
        </w:tabs>
        <w:ind w:left="2" w:right="1128" w:firstLine="0"/>
        <w:rPr>
          <w:sz w:val="24"/>
        </w:rPr>
      </w:pPr>
      <w:r>
        <w:rPr>
          <w:sz w:val="24"/>
        </w:rPr>
        <w:t>Материально-техническое обеспечение деятельности Комиссии осуществляется в соответствии с локальным нормативным актом организации, осуществляющей образовательную деятельность, о комиссии по урегулированию споров между участниками образовательных отношений.</w:t>
      </w:r>
    </w:p>
    <w:p w:rsidR="00034F0C" w:rsidRDefault="00034F0C">
      <w:pPr>
        <w:pStyle w:val="a3"/>
        <w:spacing w:before="5"/>
        <w:ind w:left="0"/>
        <w:jc w:val="left"/>
      </w:pPr>
    </w:p>
    <w:p w:rsidR="00034F0C" w:rsidRDefault="008B2A9F">
      <w:pPr>
        <w:pStyle w:val="1"/>
        <w:numPr>
          <w:ilvl w:val="0"/>
          <w:numId w:val="1"/>
        </w:numPr>
        <w:tabs>
          <w:tab w:val="left" w:pos="3041"/>
        </w:tabs>
        <w:ind w:left="3041"/>
        <w:jc w:val="both"/>
      </w:pPr>
      <w:r>
        <w:rPr>
          <w:spacing w:val="-2"/>
        </w:rPr>
        <w:t>Организация</w:t>
      </w:r>
      <w:r>
        <w:rPr>
          <w:spacing w:val="4"/>
        </w:rPr>
        <w:t xml:space="preserve"> </w:t>
      </w:r>
      <w:r>
        <w:rPr>
          <w:spacing w:val="-2"/>
        </w:rPr>
        <w:t>деятельности</w:t>
      </w:r>
      <w:r>
        <w:rPr>
          <w:spacing w:val="11"/>
        </w:rPr>
        <w:t xml:space="preserve"> </w:t>
      </w:r>
      <w:r>
        <w:rPr>
          <w:spacing w:val="-2"/>
        </w:rPr>
        <w:t>Комиссии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561"/>
        </w:tabs>
        <w:ind w:left="2" w:right="1133" w:firstLine="0"/>
        <w:rPr>
          <w:sz w:val="24"/>
        </w:rPr>
      </w:pPr>
      <w:r>
        <w:rPr>
          <w:sz w:val="24"/>
        </w:rPr>
        <w:t>Председатель Комиссии является председательствующим, открывает заседание, оглашает состав комиссии и существо рассматриваемого заявления.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87"/>
        </w:tabs>
        <w:ind w:left="2" w:right="1128" w:firstLine="0"/>
        <w:rPr>
          <w:sz w:val="24"/>
        </w:rPr>
      </w:pPr>
      <w:r>
        <w:rPr>
          <w:sz w:val="24"/>
        </w:rPr>
        <w:t>Председательствующий разъясняет заявителю, другим участникам образовательных отношений, третьим лицам, участвующим в деле, их права и обязанности согласно законодательству Российской Федерации.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58"/>
        </w:tabs>
        <w:ind w:left="2" w:right="1139" w:firstLine="0"/>
        <w:rPr>
          <w:sz w:val="24"/>
        </w:rPr>
      </w:pPr>
      <w:r>
        <w:rPr>
          <w:sz w:val="24"/>
        </w:rPr>
        <w:t>После разъяснения существа заявления выслушиваются мнения заявителя и лиц, чьи действия обжалуются в заявлении.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508"/>
        </w:tabs>
        <w:ind w:left="2" w:right="1130" w:firstLine="0"/>
        <w:rPr>
          <w:sz w:val="24"/>
        </w:rPr>
      </w:pPr>
      <w:r>
        <w:rPr>
          <w:sz w:val="24"/>
        </w:rPr>
        <w:t>После выступлений участников образовательных отношений им могут задаваться уточняющие вопросы председателем Комисс</w:t>
      </w:r>
      <w:proofErr w:type="gramStart"/>
      <w:r>
        <w:rPr>
          <w:sz w:val="24"/>
        </w:rPr>
        <w:t>ии</w:t>
      </w:r>
      <w:r>
        <w:rPr>
          <w:spacing w:val="80"/>
          <w:sz w:val="24"/>
        </w:rPr>
        <w:t xml:space="preserve"> </w:t>
      </w:r>
      <w:r>
        <w:rPr>
          <w:sz w:val="24"/>
        </w:rPr>
        <w:t>и ее</w:t>
      </w:r>
      <w:proofErr w:type="gramEnd"/>
      <w:r>
        <w:rPr>
          <w:sz w:val="24"/>
        </w:rPr>
        <w:t xml:space="preserve"> членами, а также сторонами спора друг другу.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22"/>
        </w:tabs>
        <w:ind w:hanging="420"/>
        <w:rPr>
          <w:sz w:val="24"/>
        </w:rPr>
      </w:pPr>
      <w:r>
        <w:rPr>
          <w:sz w:val="24"/>
        </w:rPr>
        <w:t>Ход</w:t>
      </w:r>
      <w:r>
        <w:rPr>
          <w:spacing w:val="-1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заседания.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552"/>
        </w:tabs>
        <w:ind w:left="2" w:right="1141" w:firstLine="0"/>
        <w:rPr>
          <w:sz w:val="24"/>
        </w:rPr>
      </w:pPr>
      <w:r>
        <w:rPr>
          <w:sz w:val="24"/>
        </w:rPr>
        <w:t>По результатам рассмотрения заявления и исследования всех представленных доказательств, комиссия в результате открытого голосования принимает решение.</w:t>
      </w:r>
    </w:p>
    <w:p w:rsidR="00034F0C" w:rsidRDefault="00034F0C">
      <w:pPr>
        <w:pStyle w:val="a3"/>
        <w:spacing w:before="3"/>
        <w:ind w:left="0"/>
        <w:jc w:val="left"/>
      </w:pPr>
    </w:p>
    <w:p w:rsidR="00034F0C" w:rsidRDefault="008B2A9F">
      <w:pPr>
        <w:pStyle w:val="1"/>
        <w:numPr>
          <w:ilvl w:val="0"/>
          <w:numId w:val="1"/>
        </w:numPr>
        <w:tabs>
          <w:tab w:val="left" w:pos="2174"/>
        </w:tabs>
        <w:ind w:left="2174"/>
        <w:jc w:val="both"/>
      </w:pPr>
      <w:r>
        <w:t>Порядок</w:t>
      </w:r>
      <w:r>
        <w:rPr>
          <w:spacing w:val="-9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оформления</w:t>
      </w:r>
      <w:r>
        <w:rPr>
          <w:spacing w:val="-8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537"/>
        </w:tabs>
        <w:ind w:left="2" w:right="1140" w:firstLine="0"/>
        <w:rPr>
          <w:sz w:val="24"/>
        </w:rPr>
      </w:pPr>
      <w:r>
        <w:rPr>
          <w:sz w:val="24"/>
        </w:rPr>
        <w:t>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60"/>
        </w:tabs>
        <w:ind w:left="2" w:right="1128" w:firstLine="0"/>
        <w:rPr>
          <w:sz w:val="24"/>
        </w:rPr>
      </w:pPr>
      <w:r>
        <w:rPr>
          <w:sz w:val="24"/>
        </w:rPr>
        <w:t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 и (или) работников организации.</w:t>
      </w:r>
    </w:p>
    <w:p w:rsidR="00034F0C" w:rsidRDefault="008B2A9F">
      <w:pPr>
        <w:pStyle w:val="a3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rPr>
          <w:spacing w:val="-10"/>
        </w:rPr>
        <w:t>о</w:t>
      </w:r>
    </w:p>
    <w:p w:rsidR="00034F0C" w:rsidRDefault="00034F0C">
      <w:pPr>
        <w:pStyle w:val="a3"/>
        <w:sectPr w:rsidR="00034F0C">
          <w:pgSz w:w="11910" w:h="16840"/>
          <w:pgMar w:top="1040" w:right="141" w:bottom="280" w:left="1133" w:header="720" w:footer="720" w:gutter="0"/>
          <w:cols w:space="720"/>
        </w:sectPr>
      </w:pPr>
    </w:p>
    <w:p w:rsidR="00034F0C" w:rsidRDefault="008B2A9F">
      <w:pPr>
        <w:pStyle w:val="a3"/>
        <w:spacing w:before="66"/>
        <w:ind w:right="1541"/>
      </w:pPr>
      <w:r>
        <w:lastRenderedPageBreak/>
        <w:t>необходимости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профилактической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 xml:space="preserve">с </w:t>
      </w:r>
      <w:proofErr w:type="gramStart"/>
      <w:r>
        <w:t>обучающимися</w:t>
      </w:r>
      <w:proofErr w:type="gramEnd"/>
      <w:r>
        <w:t xml:space="preserve"> в соответствии с положением об учете отдельных категорий</w:t>
      </w:r>
    </w:p>
    <w:p w:rsidR="00034F0C" w:rsidRDefault="008B2A9F">
      <w:pPr>
        <w:pStyle w:val="a3"/>
        <w:ind w:right="1628"/>
      </w:pPr>
      <w:r>
        <w:t>несовершеннолетних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иными законными</w:t>
      </w:r>
      <w:r>
        <w:rPr>
          <w:spacing w:val="-1"/>
        </w:rPr>
        <w:t xml:space="preserve"> </w:t>
      </w:r>
      <w:r>
        <w:t>представителями несовершеннолетних в соответствии с законодательством Российской Федерации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органами и учреждениями системы профилактики безнадзорности и правонарушений).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75"/>
        </w:tabs>
        <w:spacing w:before="1"/>
        <w:ind w:left="2" w:right="1134" w:firstLine="0"/>
        <w:rPr>
          <w:sz w:val="24"/>
        </w:rPr>
      </w:pPr>
      <w:r>
        <w:rPr>
          <w:sz w:val="24"/>
        </w:rPr>
        <w:t>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94"/>
        </w:tabs>
        <w:ind w:left="2" w:right="1135" w:firstLine="0"/>
        <w:rPr>
          <w:sz w:val="24"/>
        </w:rPr>
      </w:pPr>
      <w:r>
        <w:rPr>
          <w:sz w:val="24"/>
        </w:rPr>
        <w:t>Решения Комиссии оформляются протоколами заседаний, которые подписываются всеми присутствующими членами Комиссии.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34"/>
        </w:tabs>
        <w:ind w:left="2" w:right="1131" w:firstLine="0"/>
        <w:rPr>
          <w:sz w:val="24"/>
        </w:rPr>
      </w:pPr>
      <w:proofErr w:type="gramStart"/>
      <w:r>
        <w:rPr>
          <w:sz w:val="24"/>
        </w:rPr>
        <w:t>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 на образование), руководителю организации, а также при наличии запроса совету родителей и (или) профсоюзному комитету организации.</w:t>
      </w:r>
      <w:proofErr w:type="gramEnd"/>
    </w:p>
    <w:p w:rsidR="00034F0C" w:rsidRDefault="008B2A9F">
      <w:pPr>
        <w:pStyle w:val="a4"/>
        <w:numPr>
          <w:ilvl w:val="1"/>
          <w:numId w:val="1"/>
        </w:numPr>
        <w:tabs>
          <w:tab w:val="left" w:pos="508"/>
        </w:tabs>
        <w:ind w:left="2" w:right="1136" w:firstLine="0"/>
        <w:rPr>
          <w:sz w:val="24"/>
        </w:rPr>
      </w:pPr>
      <w:r>
        <w:rPr>
          <w:sz w:val="24"/>
        </w:rPr>
        <w:t xml:space="preserve">Решение Комиссии является обязательным для всех участников образовательных отношений в организации и подлежит исполнению в срок, предусмотренный указанным </w:t>
      </w:r>
      <w:r>
        <w:rPr>
          <w:spacing w:val="-2"/>
          <w:sz w:val="24"/>
        </w:rPr>
        <w:t>решением.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46"/>
        </w:tabs>
        <w:spacing w:before="1"/>
        <w:ind w:left="2" w:right="1138" w:firstLine="0"/>
        <w:rPr>
          <w:sz w:val="24"/>
        </w:rPr>
      </w:pPr>
      <w:r>
        <w:rPr>
          <w:sz w:val="24"/>
        </w:rPr>
        <w:t>В случае если педагогический работник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(или) в судебном порядке.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39"/>
        </w:tabs>
        <w:ind w:left="2" w:right="1137" w:firstLine="0"/>
        <w:rPr>
          <w:sz w:val="24"/>
        </w:rPr>
      </w:pPr>
      <w:r>
        <w:rPr>
          <w:sz w:val="24"/>
        </w:rPr>
        <w:t>В случае если другие участники образовательных отношений не согласны с решением Комиссии по своему обращению, то они могут воспользоваться правом на защиту и восстановление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нарушенных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 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законных интересов в 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в правоохранительные органы при необходимости.</w:t>
      </w:r>
    </w:p>
    <w:p w:rsidR="00034F0C" w:rsidRDefault="00034F0C">
      <w:pPr>
        <w:pStyle w:val="a3"/>
        <w:spacing w:before="5"/>
        <w:ind w:left="0"/>
        <w:jc w:val="left"/>
      </w:pPr>
    </w:p>
    <w:p w:rsidR="00034F0C" w:rsidRDefault="008B2A9F">
      <w:pPr>
        <w:pStyle w:val="1"/>
        <w:numPr>
          <w:ilvl w:val="0"/>
          <w:numId w:val="1"/>
        </w:numPr>
        <w:tabs>
          <w:tab w:val="left" w:pos="2755"/>
        </w:tabs>
        <w:ind w:left="2755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членов</w:t>
      </w:r>
      <w:r>
        <w:rPr>
          <w:spacing w:val="-2"/>
        </w:rPr>
        <w:t xml:space="preserve"> комиссии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22"/>
        </w:tabs>
        <w:spacing w:line="274" w:lineRule="exact"/>
        <w:ind w:hanging="420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право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3"/>
        </w:tabs>
        <w:ind w:left="143" w:hanging="141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Комиссии;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0"/>
        </w:tabs>
        <w:ind w:right="2129" w:firstLine="0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компетенции </w:t>
      </w:r>
      <w:r>
        <w:rPr>
          <w:spacing w:val="-2"/>
          <w:sz w:val="24"/>
        </w:rPr>
        <w:t>Комиссии;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0"/>
        </w:tabs>
        <w:ind w:right="1585" w:firstLine="0"/>
        <w:jc w:val="left"/>
        <w:rPr>
          <w:sz w:val="24"/>
        </w:rPr>
      </w:pPr>
      <w:r>
        <w:rPr>
          <w:sz w:val="24"/>
        </w:rPr>
        <w:t>запрашивать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вопросам, относящимся к компетенции Комиссии;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0"/>
        </w:tabs>
        <w:ind w:right="1878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 Комиссии своё мнение по рассматриваемым вопросам в письменной форме, которое оглашается на заседании и приобщается к протоколу;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0"/>
        </w:tabs>
        <w:spacing w:before="1"/>
        <w:ind w:right="1419" w:firstLine="0"/>
        <w:jc w:val="left"/>
        <w:rPr>
          <w:sz w:val="24"/>
        </w:rPr>
      </w:pPr>
      <w:r>
        <w:rPr>
          <w:sz w:val="24"/>
        </w:rPr>
        <w:t>выражать в случае несогласия с решением, принятым на заседании Комиссии, особое 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протоколу заседания Комиссии;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22"/>
        </w:tabs>
        <w:ind w:hanging="420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3"/>
        </w:tabs>
        <w:ind w:left="143" w:hanging="141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 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Положением;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0"/>
        </w:tabs>
        <w:ind w:left="140" w:hanging="138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функций;</w:t>
      </w:r>
    </w:p>
    <w:p w:rsidR="00034F0C" w:rsidRDefault="008B2A9F">
      <w:pPr>
        <w:pStyle w:val="a4"/>
        <w:numPr>
          <w:ilvl w:val="2"/>
          <w:numId w:val="1"/>
        </w:numPr>
        <w:tabs>
          <w:tab w:val="left" w:pos="140"/>
        </w:tabs>
        <w:ind w:right="1508" w:firstLine="0"/>
        <w:jc w:val="left"/>
        <w:rPr>
          <w:sz w:val="24"/>
        </w:rPr>
      </w:pPr>
      <w:r>
        <w:rPr>
          <w:sz w:val="24"/>
        </w:rPr>
        <w:t>в случае возникновения у них конфликта интересов сообщать об этом председателю 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отказываться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заседании </w:t>
      </w:r>
      <w:r>
        <w:rPr>
          <w:spacing w:val="-2"/>
          <w:sz w:val="24"/>
        </w:rPr>
        <w:t>Комиссии.</w:t>
      </w:r>
    </w:p>
    <w:p w:rsidR="00034F0C" w:rsidRDefault="008B2A9F">
      <w:pPr>
        <w:pStyle w:val="a4"/>
        <w:numPr>
          <w:ilvl w:val="1"/>
          <w:numId w:val="1"/>
        </w:numPr>
        <w:tabs>
          <w:tab w:val="left" w:pos="422"/>
        </w:tabs>
        <w:ind w:hanging="420"/>
        <w:rPr>
          <w:sz w:val="24"/>
        </w:rPr>
      </w:pPr>
      <w:r>
        <w:rPr>
          <w:sz w:val="24"/>
        </w:rPr>
        <w:t>Члены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разглашать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информацию,</w:t>
      </w:r>
    </w:p>
    <w:p w:rsidR="00034F0C" w:rsidRDefault="00034F0C">
      <w:pPr>
        <w:pStyle w:val="a4"/>
        <w:jc w:val="left"/>
        <w:rPr>
          <w:sz w:val="24"/>
        </w:rPr>
      </w:pPr>
    </w:p>
    <w:p w:rsidR="00D23B54" w:rsidRDefault="00D23B54" w:rsidP="00D23B54">
      <w:pPr>
        <w:rPr>
          <w:sz w:val="24"/>
        </w:rPr>
      </w:pPr>
    </w:p>
    <w:p w:rsidR="00516780" w:rsidRPr="00D23B54" w:rsidRDefault="00516780" w:rsidP="00D23B54">
      <w:pPr>
        <w:rPr>
          <w:sz w:val="24"/>
        </w:rPr>
      </w:pPr>
      <w:proofErr w:type="gramStart"/>
      <w:r w:rsidRPr="00D23B54">
        <w:rPr>
          <w:sz w:val="24"/>
        </w:rPr>
        <w:lastRenderedPageBreak/>
        <w:t>полученную</w:t>
      </w:r>
      <w:proofErr w:type="gramEnd"/>
      <w:r w:rsidRPr="00D23B54">
        <w:rPr>
          <w:sz w:val="24"/>
        </w:rPr>
        <w:t xml:space="preserve"> ими в ходе участия в работе Комиссии, третьим лицам.</w:t>
      </w:r>
    </w:p>
    <w:p w:rsidR="00D23B54" w:rsidRDefault="00D23B54">
      <w:pPr>
        <w:pStyle w:val="a4"/>
        <w:jc w:val="left"/>
        <w:rPr>
          <w:sz w:val="24"/>
        </w:rPr>
      </w:pPr>
    </w:p>
    <w:p w:rsidR="00D23B54" w:rsidRDefault="00D23B54" w:rsidP="00D23B54">
      <w:pPr>
        <w:pStyle w:val="a4"/>
        <w:jc w:val="center"/>
        <w:rPr>
          <w:b/>
          <w:sz w:val="24"/>
        </w:rPr>
      </w:pPr>
      <w:r w:rsidRPr="00D23B54">
        <w:rPr>
          <w:b/>
          <w:sz w:val="24"/>
        </w:rPr>
        <w:t>8. Делопроизводство Комиссии.</w:t>
      </w:r>
    </w:p>
    <w:p w:rsidR="00D23B54" w:rsidRDefault="00D23B54" w:rsidP="00D23B54">
      <w:pPr>
        <w:pStyle w:val="a4"/>
        <w:jc w:val="left"/>
        <w:rPr>
          <w:sz w:val="24"/>
        </w:rPr>
      </w:pPr>
      <w:r w:rsidRPr="00D23B54">
        <w:rPr>
          <w:sz w:val="24"/>
        </w:rPr>
        <w:t>8.1.</w:t>
      </w:r>
      <w:r>
        <w:rPr>
          <w:sz w:val="24"/>
        </w:rPr>
        <w:t xml:space="preserve"> Документация Комиссии по урегулированию споров в БОУ </w:t>
      </w:r>
      <w:proofErr w:type="gramStart"/>
      <w:r>
        <w:rPr>
          <w:sz w:val="24"/>
        </w:rPr>
        <w:t>ТР</w:t>
      </w:r>
      <w:proofErr w:type="gramEnd"/>
      <w:r>
        <w:rPr>
          <w:sz w:val="24"/>
        </w:rPr>
        <w:t xml:space="preserve"> ОО «Сомовская ООШ» выделяется в отдельное делопроизводство образовательного учреждения.</w:t>
      </w:r>
    </w:p>
    <w:p w:rsidR="00D23B54" w:rsidRDefault="00D23B54" w:rsidP="00D23B54">
      <w:pPr>
        <w:pStyle w:val="a4"/>
        <w:jc w:val="left"/>
        <w:rPr>
          <w:sz w:val="24"/>
        </w:rPr>
      </w:pPr>
      <w:r>
        <w:rPr>
          <w:sz w:val="24"/>
        </w:rPr>
        <w:t xml:space="preserve">8.2. </w:t>
      </w:r>
      <w:r w:rsidR="00074DD7">
        <w:rPr>
          <w:sz w:val="24"/>
        </w:rPr>
        <w:t>Заседание и решение Комиссии оформляются протоколом.</w:t>
      </w:r>
    </w:p>
    <w:p w:rsidR="00074DD7" w:rsidRDefault="00074DD7" w:rsidP="00D23B54">
      <w:pPr>
        <w:pStyle w:val="a4"/>
        <w:jc w:val="left"/>
        <w:rPr>
          <w:sz w:val="24"/>
        </w:rPr>
      </w:pPr>
      <w:r>
        <w:rPr>
          <w:sz w:val="24"/>
        </w:rPr>
        <w:t xml:space="preserve">8.3. Срок хранения документов и материалов Комиссии в БОУ </w:t>
      </w:r>
      <w:proofErr w:type="gramStart"/>
      <w:r>
        <w:rPr>
          <w:sz w:val="24"/>
        </w:rPr>
        <w:t>ТР</w:t>
      </w:r>
      <w:proofErr w:type="gramEnd"/>
      <w:r>
        <w:rPr>
          <w:sz w:val="24"/>
        </w:rPr>
        <w:t xml:space="preserve"> ОО «Сомовская ООШ» составляет 3 (три) года.</w:t>
      </w:r>
    </w:p>
    <w:p w:rsidR="00B7399A" w:rsidRDefault="00B7399A" w:rsidP="00D23B54">
      <w:pPr>
        <w:pStyle w:val="a4"/>
        <w:jc w:val="left"/>
        <w:rPr>
          <w:sz w:val="24"/>
        </w:rPr>
      </w:pPr>
      <w:r>
        <w:rPr>
          <w:sz w:val="24"/>
        </w:rPr>
        <w:t>8.4. Журнал регистрации заявлений должен быть пронумерован, прошнурован и храниться в номенклатуре дел образовательного учреждения.</w:t>
      </w:r>
    </w:p>
    <w:p w:rsidR="00D54CC1" w:rsidRDefault="00D54CC1" w:rsidP="00D23B54">
      <w:pPr>
        <w:pStyle w:val="a4"/>
        <w:jc w:val="left"/>
        <w:rPr>
          <w:sz w:val="24"/>
        </w:rPr>
      </w:pPr>
    </w:p>
    <w:p w:rsidR="00D54CC1" w:rsidRDefault="00D54CC1" w:rsidP="00D54CC1">
      <w:pPr>
        <w:pStyle w:val="a4"/>
        <w:jc w:val="center"/>
        <w:rPr>
          <w:b/>
          <w:sz w:val="24"/>
        </w:rPr>
      </w:pPr>
      <w:r w:rsidRPr="00D54CC1">
        <w:rPr>
          <w:b/>
          <w:sz w:val="24"/>
        </w:rPr>
        <w:t>9. Заключительные положения.</w:t>
      </w:r>
      <w:r>
        <w:rPr>
          <w:b/>
          <w:sz w:val="24"/>
        </w:rPr>
        <w:t xml:space="preserve"> </w:t>
      </w:r>
    </w:p>
    <w:p w:rsidR="00D54CC1" w:rsidRDefault="00D54CC1" w:rsidP="00D54CC1">
      <w:pPr>
        <w:pStyle w:val="a4"/>
        <w:jc w:val="left"/>
        <w:rPr>
          <w:sz w:val="24"/>
        </w:rPr>
      </w:pPr>
      <w:r w:rsidRPr="00D54CC1">
        <w:rPr>
          <w:sz w:val="24"/>
        </w:rPr>
        <w:t>9.1.</w:t>
      </w:r>
      <w:r>
        <w:rPr>
          <w:sz w:val="24"/>
        </w:rPr>
        <w:t xml:space="preserve"> Настоящее Положение о комиссии по урегулированию споров между участниками образовательных отношений в БОУ </w:t>
      </w:r>
      <w:proofErr w:type="gramStart"/>
      <w:r>
        <w:rPr>
          <w:sz w:val="24"/>
        </w:rPr>
        <w:t>ТР</w:t>
      </w:r>
      <w:proofErr w:type="gramEnd"/>
      <w:r>
        <w:rPr>
          <w:sz w:val="24"/>
        </w:rPr>
        <w:t xml:space="preserve"> ОО «Сомовская ООШ» является локальным нормативным актом школы, согласно с Профсоюзным комитетом школы, принят с учетом мнения Совета школы, родителей  (законных представителей) </w:t>
      </w:r>
      <w:r w:rsidR="008957F0">
        <w:rPr>
          <w:sz w:val="24"/>
        </w:rPr>
        <w:t>несовершеннолетних обучающихся</w:t>
      </w:r>
      <w:r w:rsidR="000C3001">
        <w:rPr>
          <w:sz w:val="24"/>
        </w:rPr>
        <w:t xml:space="preserve"> (протокол заседания Совета школы (протокол от 23.03.2026 года №4) и утвержденным приказом директора школы от 23.03.2026 года №29-О.</w:t>
      </w:r>
    </w:p>
    <w:p w:rsidR="000C3001" w:rsidRPr="00D54CC1" w:rsidRDefault="00BA3354" w:rsidP="00D54CC1">
      <w:pPr>
        <w:pStyle w:val="a4"/>
        <w:jc w:val="left"/>
        <w:rPr>
          <w:sz w:val="24"/>
        </w:rPr>
      </w:pPr>
      <w:r>
        <w:rPr>
          <w:sz w:val="24"/>
        </w:rPr>
        <w:t>9.2.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516780" w:rsidRDefault="00BA3354">
      <w:pPr>
        <w:pStyle w:val="a4"/>
        <w:jc w:val="left"/>
        <w:rPr>
          <w:sz w:val="24"/>
        </w:rPr>
      </w:pPr>
      <w:r>
        <w:rPr>
          <w:sz w:val="24"/>
        </w:rPr>
        <w:t>9.3. Положение принимается на определенный срок. Изменения и дополнения к Положению принимаются в порядке, предусмотренном п.9.1. настоящего Положения.</w:t>
      </w:r>
    </w:p>
    <w:p w:rsidR="00BA3354" w:rsidRDefault="00BA3354">
      <w:pPr>
        <w:pStyle w:val="a4"/>
        <w:jc w:val="left"/>
        <w:rPr>
          <w:sz w:val="24"/>
        </w:rPr>
      </w:pPr>
      <w:r>
        <w:rPr>
          <w:sz w:val="24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A3354" w:rsidRDefault="00BA3354">
      <w:pPr>
        <w:pStyle w:val="a4"/>
        <w:jc w:val="left"/>
        <w:rPr>
          <w:sz w:val="24"/>
        </w:rPr>
      </w:pPr>
    </w:p>
    <w:p w:rsidR="005402A5" w:rsidRPr="009A1E39" w:rsidRDefault="005402A5" w:rsidP="005402A5">
      <w:pPr>
        <w:rPr>
          <w:sz w:val="28"/>
        </w:rPr>
      </w:pPr>
      <w:r w:rsidRPr="009A1E39">
        <w:rPr>
          <w:sz w:val="28"/>
        </w:rPr>
        <w:t xml:space="preserve">С  Положением  </w:t>
      </w:r>
      <w:proofErr w:type="gramStart"/>
      <w:r w:rsidRPr="009A1E39">
        <w:rPr>
          <w:sz w:val="28"/>
        </w:rPr>
        <w:t>ознакомлены</w:t>
      </w:r>
      <w:proofErr w:type="gramEnd"/>
      <w:r w:rsidRPr="009A1E39">
        <w:rPr>
          <w:sz w:val="28"/>
        </w:rPr>
        <w:t>:</w:t>
      </w:r>
    </w:p>
    <w:tbl>
      <w:tblPr>
        <w:tblW w:w="0" w:type="auto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4155"/>
        <w:gridCol w:w="4245"/>
      </w:tblGrid>
      <w:tr w:rsidR="005402A5" w:rsidTr="002F1F30">
        <w:trPr>
          <w:trHeight w:val="840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5402A5" w:rsidRPr="009A1E39" w:rsidRDefault="005402A5" w:rsidP="002F1F30">
            <w:pPr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155" w:type="dxa"/>
          </w:tcPr>
          <w:p w:rsidR="005402A5" w:rsidRPr="009A1E39" w:rsidRDefault="005402A5" w:rsidP="002F1F3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Ф.И.О.</w:t>
            </w:r>
          </w:p>
        </w:tc>
        <w:tc>
          <w:tcPr>
            <w:tcW w:w="4245" w:type="dxa"/>
          </w:tcPr>
          <w:p w:rsidR="005402A5" w:rsidRPr="009A1E39" w:rsidRDefault="005402A5" w:rsidP="002F1F3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Подпись</w:t>
            </w:r>
          </w:p>
        </w:tc>
      </w:tr>
      <w:tr w:rsidR="005402A5" w:rsidTr="005402A5">
        <w:trPr>
          <w:trHeight w:val="284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5402A5">
        <w:trPr>
          <w:trHeight w:val="373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5402A5">
        <w:trPr>
          <w:trHeight w:val="265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5402A5">
        <w:trPr>
          <w:trHeight w:val="370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5402A5">
        <w:trPr>
          <w:trHeight w:val="261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5402A5">
        <w:trPr>
          <w:trHeight w:val="224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5402A5">
        <w:trPr>
          <w:trHeight w:val="314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5402A5">
        <w:trPr>
          <w:trHeight w:val="275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5402A5">
        <w:trPr>
          <w:trHeight w:val="352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5402A5">
        <w:trPr>
          <w:trHeight w:val="271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5402A5">
        <w:trPr>
          <w:trHeight w:val="234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5402A5">
        <w:trPr>
          <w:trHeight w:val="324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2F1F30">
        <w:trPr>
          <w:trHeight w:val="285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2F1F30">
        <w:trPr>
          <w:trHeight w:val="210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2F1F30">
        <w:trPr>
          <w:trHeight w:val="150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2F1F30">
        <w:trPr>
          <w:trHeight w:val="240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2F1F30">
        <w:trPr>
          <w:trHeight w:val="240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2F1F30">
        <w:trPr>
          <w:trHeight w:val="240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2F1F30">
        <w:trPr>
          <w:trHeight w:val="270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  <w:tr w:rsidR="005402A5" w:rsidTr="002F1F30">
        <w:trPr>
          <w:trHeight w:val="285"/>
        </w:trPr>
        <w:tc>
          <w:tcPr>
            <w:tcW w:w="960" w:type="dxa"/>
          </w:tcPr>
          <w:p w:rsidR="005402A5" w:rsidRDefault="005402A5" w:rsidP="002F1F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155" w:type="dxa"/>
          </w:tcPr>
          <w:p w:rsidR="005402A5" w:rsidRDefault="005402A5" w:rsidP="002F1F30">
            <w:pPr>
              <w:rPr>
                <w:sz w:val="28"/>
              </w:rPr>
            </w:pPr>
          </w:p>
        </w:tc>
        <w:tc>
          <w:tcPr>
            <w:tcW w:w="4245" w:type="dxa"/>
          </w:tcPr>
          <w:p w:rsidR="005402A5" w:rsidRDefault="005402A5" w:rsidP="002F1F30">
            <w:pPr>
              <w:rPr>
                <w:sz w:val="28"/>
              </w:rPr>
            </w:pPr>
          </w:p>
        </w:tc>
      </w:tr>
    </w:tbl>
    <w:p w:rsidR="00034F0C" w:rsidRDefault="00034F0C" w:rsidP="0097060F">
      <w:pPr>
        <w:rPr>
          <w:sz w:val="20"/>
        </w:rPr>
      </w:pPr>
      <w:bookmarkStart w:id="0" w:name="_GoBack"/>
      <w:bookmarkEnd w:id="0"/>
    </w:p>
    <w:sectPr w:rsidR="00034F0C" w:rsidSect="0097060F">
      <w:pgSz w:w="11910" w:h="16840"/>
      <w:pgMar w:top="1040" w:right="42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625"/>
    <w:multiLevelType w:val="multilevel"/>
    <w:tmpl w:val="71182C08"/>
    <w:lvl w:ilvl="0">
      <w:start w:val="2"/>
      <w:numFmt w:val="decimal"/>
      <w:lvlText w:val="%1"/>
      <w:lvlJc w:val="left"/>
      <w:pPr>
        <w:ind w:left="422" w:hanging="4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22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7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140"/>
      </w:pPr>
      <w:rPr>
        <w:rFonts w:hint="default"/>
        <w:lang w:val="ru-RU" w:eastAsia="en-US" w:bidi="ar-SA"/>
      </w:rPr>
    </w:lvl>
  </w:abstractNum>
  <w:abstractNum w:abstractNumId="1">
    <w:nsid w:val="16EF0C3A"/>
    <w:multiLevelType w:val="multilevel"/>
    <w:tmpl w:val="954E3FA0"/>
    <w:lvl w:ilvl="0">
      <w:start w:val="3"/>
      <w:numFmt w:val="decimal"/>
      <w:lvlText w:val="%1."/>
      <w:lvlJc w:val="left"/>
      <w:pPr>
        <w:ind w:left="182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1" w:hanging="1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1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4" w:hanging="1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6" w:hanging="1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7" w:hanging="1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176"/>
      </w:pPr>
      <w:rPr>
        <w:rFonts w:hint="default"/>
        <w:lang w:val="ru-RU" w:eastAsia="en-US" w:bidi="ar-SA"/>
      </w:rPr>
    </w:lvl>
  </w:abstractNum>
  <w:abstractNum w:abstractNumId="2">
    <w:nsid w:val="1E6421A7"/>
    <w:multiLevelType w:val="hybridMultilevel"/>
    <w:tmpl w:val="64AEF492"/>
    <w:lvl w:ilvl="0" w:tplc="35EAD1B2">
      <w:start w:val="1"/>
      <w:numFmt w:val="decimal"/>
      <w:lvlText w:val="%1)"/>
      <w:lvlJc w:val="left"/>
      <w:pPr>
        <w:ind w:left="71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BA2EBE">
      <w:numFmt w:val="bullet"/>
      <w:lvlText w:val="•"/>
      <w:lvlJc w:val="left"/>
      <w:pPr>
        <w:ind w:left="1711" w:hanging="709"/>
      </w:pPr>
      <w:rPr>
        <w:rFonts w:hint="default"/>
        <w:lang w:val="ru-RU" w:eastAsia="en-US" w:bidi="ar-SA"/>
      </w:rPr>
    </w:lvl>
    <w:lvl w:ilvl="2" w:tplc="8BFA8FDA">
      <w:numFmt w:val="bullet"/>
      <w:lvlText w:val="•"/>
      <w:lvlJc w:val="left"/>
      <w:pPr>
        <w:ind w:left="2702" w:hanging="709"/>
      </w:pPr>
      <w:rPr>
        <w:rFonts w:hint="default"/>
        <w:lang w:val="ru-RU" w:eastAsia="en-US" w:bidi="ar-SA"/>
      </w:rPr>
    </w:lvl>
    <w:lvl w:ilvl="3" w:tplc="16AAF3F4">
      <w:numFmt w:val="bullet"/>
      <w:lvlText w:val="•"/>
      <w:lvlJc w:val="left"/>
      <w:pPr>
        <w:ind w:left="3693" w:hanging="709"/>
      </w:pPr>
      <w:rPr>
        <w:rFonts w:hint="default"/>
        <w:lang w:val="ru-RU" w:eastAsia="en-US" w:bidi="ar-SA"/>
      </w:rPr>
    </w:lvl>
    <w:lvl w:ilvl="4" w:tplc="73D4304E">
      <w:numFmt w:val="bullet"/>
      <w:lvlText w:val="•"/>
      <w:lvlJc w:val="left"/>
      <w:pPr>
        <w:ind w:left="4684" w:hanging="709"/>
      </w:pPr>
      <w:rPr>
        <w:rFonts w:hint="default"/>
        <w:lang w:val="ru-RU" w:eastAsia="en-US" w:bidi="ar-SA"/>
      </w:rPr>
    </w:lvl>
    <w:lvl w:ilvl="5" w:tplc="9DA671B6">
      <w:numFmt w:val="bullet"/>
      <w:lvlText w:val="•"/>
      <w:lvlJc w:val="left"/>
      <w:pPr>
        <w:ind w:left="5676" w:hanging="709"/>
      </w:pPr>
      <w:rPr>
        <w:rFonts w:hint="default"/>
        <w:lang w:val="ru-RU" w:eastAsia="en-US" w:bidi="ar-SA"/>
      </w:rPr>
    </w:lvl>
    <w:lvl w:ilvl="6" w:tplc="F79C9FEE">
      <w:numFmt w:val="bullet"/>
      <w:lvlText w:val="•"/>
      <w:lvlJc w:val="left"/>
      <w:pPr>
        <w:ind w:left="6667" w:hanging="709"/>
      </w:pPr>
      <w:rPr>
        <w:rFonts w:hint="default"/>
        <w:lang w:val="ru-RU" w:eastAsia="en-US" w:bidi="ar-SA"/>
      </w:rPr>
    </w:lvl>
    <w:lvl w:ilvl="7" w:tplc="102E02CC">
      <w:numFmt w:val="bullet"/>
      <w:lvlText w:val="•"/>
      <w:lvlJc w:val="left"/>
      <w:pPr>
        <w:ind w:left="7658" w:hanging="709"/>
      </w:pPr>
      <w:rPr>
        <w:rFonts w:hint="default"/>
        <w:lang w:val="ru-RU" w:eastAsia="en-US" w:bidi="ar-SA"/>
      </w:rPr>
    </w:lvl>
    <w:lvl w:ilvl="8" w:tplc="86D88216">
      <w:numFmt w:val="bullet"/>
      <w:lvlText w:val="•"/>
      <w:lvlJc w:val="left"/>
      <w:pPr>
        <w:ind w:left="8649" w:hanging="7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4F0C"/>
    <w:rsid w:val="00034F0C"/>
    <w:rsid w:val="000466BF"/>
    <w:rsid w:val="00074DD7"/>
    <w:rsid w:val="000C3001"/>
    <w:rsid w:val="00516780"/>
    <w:rsid w:val="005402A5"/>
    <w:rsid w:val="006968D1"/>
    <w:rsid w:val="008957F0"/>
    <w:rsid w:val="008B2A9F"/>
    <w:rsid w:val="0097060F"/>
    <w:rsid w:val="00985091"/>
    <w:rsid w:val="00B7399A"/>
    <w:rsid w:val="00BA3354"/>
    <w:rsid w:val="00D23B54"/>
    <w:rsid w:val="00D5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826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46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6BF"/>
    <w:rPr>
      <w:rFonts w:ascii="Tahoma" w:eastAsia="Times New Roman" w:hAnsi="Tahoma" w:cs="Tahoma"/>
      <w:sz w:val="16"/>
      <w:szCs w:val="16"/>
      <w:lang w:val="ru-RU"/>
    </w:rPr>
  </w:style>
  <w:style w:type="paragraph" w:customStyle="1" w:styleId="a7">
    <w:name w:val="Заголовок"/>
    <w:basedOn w:val="a"/>
    <w:next w:val="a3"/>
    <w:qFormat/>
    <w:rsid w:val="000466BF"/>
    <w:pPr>
      <w:keepNext/>
      <w:suppressAutoHyphens/>
      <w:autoSpaceDE/>
      <w:autoSpaceDN/>
      <w:spacing w:before="240" w:after="120"/>
    </w:pPr>
    <w:rPr>
      <w:rFonts w:ascii="PT Astra Serif" w:eastAsia="Tahoma" w:hAnsi="PT Astra Serif" w:cs="Noto Sans Devanaga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826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46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6BF"/>
    <w:rPr>
      <w:rFonts w:ascii="Tahoma" w:eastAsia="Times New Roman" w:hAnsi="Tahoma" w:cs="Tahoma"/>
      <w:sz w:val="16"/>
      <w:szCs w:val="16"/>
      <w:lang w:val="ru-RU"/>
    </w:rPr>
  </w:style>
  <w:style w:type="paragraph" w:customStyle="1" w:styleId="a7">
    <w:name w:val="Заголовок"/>
    <w:basedOn w:val="a"/>
    <w:next w:val="a3"/>
    <w:qFormat/>
    <w:rsid w:val="000466BF"/>
    <w:pPr>
      <w:keepNext/>
      <w:suppressAutoHyphens/>
      <w:autoSpaceDE/>
      <w:autoSpaceDN/>
      <w:spacing w:before="240" w:after="120"/>
    </w:pPr>
    <w:rPr>
      <w:rFonts w:ascii="PT Astra Serif" w:eastAsia="Tahoma" w:hAnsi="PT Astra Serif" w:cs="Noto Sans Devanaga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3123</Words>
  <Characters>17804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gernoveckajsk@mail.ru</dc:creator>
  <cp:lastModifiedBy>User</cp:lastModifiedBy>
  <cp:revision>16</cp:revision>
  <cp:lastPrinted>2026-03-23T11:11:00Z</cp:lastPrinted>
  <dcterms:created xsi:type="dcterms:W3CDTF">2026-03-23T06:47:00Z</dcterms:created>
  <dcterms:modified xsi:type="dcterms:W3CDTF">2026-03-23T11:20:00Z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Office Word 2007</vt:lpwstr>
  </property>
</Properties>
</file>