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49" w:rsidRDefault="00057E49" w:rsidP="00057E49">
      <w:pPr>
        <w:jc w:val="center"/>
        <w:rPr>
          <w:sz w:val="22"/>
          <w:szCs w:val="22"/>
        </w:rPr>
      </w:pP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>УТВЕРЖДАЮ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Председатель комиссии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____________________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Приказ № 111 от «29» декабря  2017 г. </w:t>
      </w:r>
    </w:p>
    <w:p w:rsidR="00057E49" w:rsidRDefault="00057E49" w:rsidP="00057E49">
      <w:pPr>
        <w:jc w:val="both"/>
        <w:rPr>
          <w:sz w:val="22"/>
          <w:szCs w:val="22"/>
        </w:rPr>
      </w:pPr>
    </w:p>
    <w:p w:rsidR="00057E49" w:rsidRDefault="00057E49" w:rsidP="00057E4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057E49" w:rsidRDefault="00057E49" w:rsidP="00057E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ПАСПОРТ ДОСТУПНОСТИ</w:t>
      </w:r>
    </w:p>
    <w:p w:rsidR="00057E49" w:rsidRDefault="00057E49" w:rsidP="00057E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объекта социальной инфраструктуры (ОСИ)</w:t>
      </w:r>
    </w:p>
    <w:p w:rsidR="00057E49" w:rsidRDefault="00057E49" w:rsidP="00057E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БОУ ТР ОО «Сомовская ООШ»</w:t>
      </w:r>
    </w:p>
    <w:p w:rsidR="00057E49" w:rsidRDefault="00057E49" w:rsidP="00057E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Общие сведения об объекте</w:t>
      </w:r>
    </w:p>
    <w:p w:rsidR="00057E49" w:rsidRDefault="00057E49" w:rsidP="00057E49">
      <w:pPr>
        <w:jc w:val="both"/>
        <w:rPr>
          <w:b/>
          <w:sz w:val="22"/>
          <w:szCs w:val="22"/>
        </w:rPr>
      </w:pP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Наименование (вид) объекта   </w:t>
      </w:r>
      <w:r>
        <w:rPr>
          <w:sz w:val="22"/>
          <w:szCs w:val="22"/>
          <w:u w:val="single"/>
        </w:rPr>
        <w:t>БОУ ТР ОО «Сомовская ООШ»</w:t>
      </w:r>
      <w:r>
        <w:rPr>
          <w:sz w:val="22"/>
          <w:szCs w:val="22"/>
        </w:rPr>
        <w:t>__________________________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1.2. Адрес объекта _</w:t>
      </w:r>
      <w:r>
        <w:rPr>
          <w:sz w:val="22"/>
          <w:szCs w:val="22"/>
          <w:u w:val="single"/>
        </w:rPr>
        <w:t>303465, Орловская область , Троснянский район, д. Сомово, д.1</w:t>
      </w:r>
      <w:r>
        <w:rPr>
          <w:sz w:val="22"/>
          <w:szCs w:val="22"/>
        </w:rPr>
        <w:t>__________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1.3. Сведения о размещении объекта: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- отдельно стоящее здание _____</w:t>
      </w:r>
      <w:r>
        <w:rPr>
          <w:sz w:val="22"/>
          <w:szCs w:val="22"/>
          <w:u w:val="single"/>
        </w:rPr>
        <w:t>2</w:t>
      </w:r>
      <w:r>
        <w:rPr>
          <w:sz w:val="22"/>
          <w:szCs w:val="22"/>
        </w:rPr>
        <w:t>__ этажей, ____</w:t>
      </w:r>
      <w:r>
        <w:rPr>
          <w:sz w:val="22"/>
          <w:szCs w:val="22"/>
          <w:u w:val="single"/>
        </w:rPr>
        <w:t>446,4</w:t>
      </w:r>
      <w:r>
        <w:rPr>
          <w:sz w:val="22"/>
          <w:szCs w:val="22"/>
        </w:rPr>
        <w:t>_______ кв. м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- часть здания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 этажей (или на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 этаже), ______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кв. м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- наличие прилегающего земельного участка (</w:t>
      </w:r>
      <w:r>
        <w:rPr>
          <w:sz w:val="22"/>
          <w:szCs w:val="22"/>
          <w:u w:val="single"/>
        </w:rPr>
        <w:t>да</w:t>
      </w:r>
      <w:r>
        <w:rPr>
          <w:sz w:val="22"/>
          <w:szCs w:val="22"/>
        </w:rPr>
        <w:t>, нет); ____</w:t>
      </w:r>
      <w:r>
        <w:rPr>
          <w:sz w:val="22"/>
          <w:szCs w:val="22"/>
          <w:u w:val="single"/>
        </w:rPr>
        <w:t>27067</w:t>
      </w:r>
      <w:r>
        <w:rPr>
          <w:sz w:val="22"/>
          <w:szCs w:val="22"/>
        </w:rPr>
        <w:t>___________ кв. м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1.4. Год постройки здания ______</w:t>
      </w:r>
      <w:r>
        <w:rPr>
          <w:sz w:val="22"/>
          <w:szCs w:val="22"/>
          <w:u w:val="single"/>
        </w:rPr>
        <w:t>1960</w:t>
      </w:r>
      <w:r>
        <w:rPr>
          <w:sz w:val="22"/>
          <w:szCs w:val="22"/>
        </w:rPr>
        <w:t>___, последнего капитального ремонта __2014____________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Дата предстоящих плановых ремонтных работ: </w:t>
      </w:r>
      <w:r>
        <w:rPr>
          <w:i/>
          <w:sz w:val="22"/>
          <w:szCs w:val="22"/>
        </w:rPr>
        <w:t>текущего __</w:t>
      </w:r>
      <w:r>
        <w:rPr>
          <w:i/>
          <w:sz w:val="22"/>
          <w:szCs w:val="22"/>
          <w:u w:val="single"/>
        </w:rPr>
        <w:t>июнь- август  2017</w:t>
      </w:r>
      <w:r>
        <w:rPr>
          <w:i/>
          <w:sz w:val="22"/>
          <w:szCs w:val="22"/>
        </w:rPr>
        <w:t>______, капитального ____</w:t>
      </w:r>
      <w:r>
        <w:rPr>
          <w:i/>
          <w:sz w:val="22"/>
          <w:szCs w:val="22"/>
          <w:u w:val="single"/>
        </w:rPr>
        <w:t>-</w:t>
      </w:r>
      <w:r>
        <w:rPr>
          <w:i/>
          <w:sz w:val="22"/>
          <w:szCs w:val="22"/>
        </w:rPr>
        <w:t>_____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организации, расположенной на объекте</w:t>
      </w:r>
    </w:p>
    <w:p w:rsidR="00057E49" w:rsidRDefault="00057E49" w:rsidP="00057E49">
      <w:pPr>
        <w:rPr>
          <w:sz w:val="22"/>
          <w:szCs w:val="22"/>
        </w:rPr>
      </w:pPr>
      <w:r>
        <w:rPr>
          <w:sz w:val="22"/>
          <w:szCs w:val="22"/>
        </w:rPr>
        <w:t>1.6. Название организации (учреждения), (полное юридическое наименование – согласно Уставу, краткое наименование) _</w:t>
      </w:r>
      <w:r>
        <w:rPr>
          <w:sz w:val="22"/>
          <w:szCs w:val="22"/>
          <w:u w:val="single"/>
        </w:rPr>
        <w:t>Бюджетное общеобразовательное учреждение Троснянского района Орловской области «Сомовская основная общеобразовательная школа»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 БОУ ТР ОО «Сомовская ООШ»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1.7. Юридический адрес организации (учреждения) __</w:t>
      </w:r>
      <w:r>
        <w:rPr>
          <w:sz w:val="22"/>
          <w:szCs w:val="22"/>
          <w:u w:val="single"/>
        </w:rPr>
        <w:t>303471, Орловская область , Троснянский район, д. Сомово, д.1</w:t>
      </w:r>
      <w:r>
        <w:rPr>
          <w:sz w:val="22"/>
          <w:szCs w:val="22"/>
        </w:rPr>
        <w:t>__________</w:t>
      </w:r>
    </w:p>
    <w:p w:rsidR="00057E49" w:rsidRDefault="00057E49" w:rsidP="00057E49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1.8.Основание для пользования объектом (оперативное управление, аренда, собственность</w:t>
      </w:r>
      <w:r>
        <w:rPr>
          <w:sz w:val="22"/>
          <w:szCs w:val="22"/>
          <w:u w:val="single"/>
        </w:rPr>
        <w:t xml:space="preserve">)__ </w:t>
      </w:r>
      <w:r>
        <w:rPr>
          <w:b/>
          <w:sz w:val="22"/>
          <w:szCs w:val="22"/>
          <w:u w:val="single"/>
        </w:rPr>
        <w:t>оперативное управление</w:t>
      </w:r>
      <w:r>
        <w:rPr>
          <w:sz w:val="22"/>
          <w:szCs w:val="22"/>
          <w:u w:val="single"/>
        </w:rPr>
        <w:t xml:space="preserve"> 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1.9. Форма собственности (государственная, негосударственная) __</w:t>
      </w:r>
      <w:r>
        <w:rPr>
          <w:b/>
          <w:sz w:val="22"/>
          <w:szCs w:val="22"/>
          <w:u w:val="single"/>
        </w:rPr>
        <w:t xml:space="preserve">государственная </w:t>
      </w:r>
      <w:r>
        <w:rPr>
          <w:sz w:val="22"/>
          <w:szCs w:val="22"/>
        </w:rPr>
        <w:t>______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1.10.Территориальная принадлежность (</w:t>
      </w:r>
      <w:r>
        <w:rPr>
          <w:i/>
          <w:sz w:val="22"/>
          <w:szCs w:val="22"/>
        </w:rPr>
        <w:t>федеральная, региональная, муниципальная</w:t>
      </w:r>
      <w:r>
        <w:rPr>
          <w:sz w:val="22"/>
          <w:szCs w:val="22"/>
        </w:rPr>
        <w:t>)___</w:t>
      </w:r>
      <w:r>
        <w:rPr>
          <w:i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муниципальная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1.11. Вышестоящая организация (</w:t>
      </w:r>
      <w:r>
        <w:rPr>
          <w:i/>
          <w:sz w:val="22"/>
          <w:szCs w:val="22"/>
        </w:rPr>
        <w:t>наименовани</w:t>
      </w:r>
      <w:r>
        <w:rPr>
          <w:sz w:val="22"/>
          <w:szCs w:val="22"/>
        </w:rPr>
        <w:t>е) _</w:t>
      </w:r>
      <w:r>
        <w:rPr>
          <w:b/>
          <w:sz w:val="22"/>
          <w:szCs w:val="22"/>
        </w:rPr>
        <w:t>_</w:t>
      </w:r>
      <w:r>
        <w:rPr>
          <w:b/>
          <w:sz w:val="22"/>
          <w:szCs w:val="22"/>
          <w:u w:val="single"/>
        </w:rPr>
        <w:t>отел образования администрации Троснянского района</w:t>
      </w:r>
      <w:r>
        <w:rPr>
          <w:b/>
          <w:sz w:val="22"/>
          <w:szCs w:val="22"/>
        </w:rPr>
        <w:t>___________________</w:t>
      </w:r>
    </w:p>
    <w:p w:rsidR="00057E49" w:rsidRDefault="00057E49" w:rsidP="00057E49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1.12. Адрес вышестоящей организации, другие координаты       </w:t>
      </w:r>
      <w:r>
        <w:rPr>
          <w:b/>
          <w:sz w:val="22"/>
          <w:szCs w:val="22"/>
          <w:u w:val="single"/>
        </w:rPr>
        <w:t>с. Тросна, ул. Ленина д.4________</w:t>
      </w:r>
    </w:p>
    <w:p w:rsidR="00057E49" w:rsidRDefault="00057E49" w:rsidP="00057E4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2. Характеристика деятельности организации на объекте </w:t>
      </w:r>
      <w:r>
        <w:rPr>
          <w:b/>
          <w:i/>
          <w:sz w:val="22"/>
          <w:szCs w:val="22"/>
        </w:rPr>
        <w:t>(</w:t>
      </w:r>
      <w:r>
        <w:rPr>
          <w:i/>
          <w:sz w:val="22"/>
          <w:szCs w:val="22"/>
        </w:rPr>
        <w:t>по обслуживанию населения)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2.1.Сфера деятельности (</w:t>
      </w:r>
      <w:r>
        <w:rPr>
          <w:i/>
          <w:sz w:val="22"/>
          <w:szCs w:val="22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>
        <w:rPr>
          <w:sz w:val="22"/>
          <w:szCs w:val="22"/>
        </w:rPr>
        <w:t xml:space="preserve"> </w:t>
      </w:r>
    </w:p>
    <w:p w:rsidR="00057E49" w:rsidRDefault="00057E49" w:rsidP="00057E49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</w:t>
      </w:r>
      <w:r>
        <w:rPr>
          <w:b/>
          <w:sz w:val="22"/>
          <w:szCs w:val="22"/>
          <w:u w:val="single"/>
        </w:rPr>
        <w:t>_ образование _____________________________________________________________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Виды оказываемых услуг  </w:t>
      </w:r>
      <w:r>
        <w:rPr>
          <w:i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образовательная деятельность_________________________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2.3. Форма оказания услуг: (</w:t>
      </w:r>
      <w:r>
        <w:rPr>
          <w:b/>
          <w:sz w:val="22"/>
          <w:szCs w:val="22"/>
          <w:u w:val="single"/>
        </w:rPr>
        <w:t>на объекте</w:t>
      </w:r>
      <w:r>
        <w:rPr>
          <w:sz w:val="22"/>
          <w:szCs w:val="22"/>
        </w:rPr>
        <w:t xml:space="preserve">, с длительным пребыванием, в т.ч. проживанием, на дому, дистанционно) 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2.4. Категории обслуживаемого населения по возрасту: (дети, взрослые трудоспособного возраста, пожилые; все возрастные категории</w:t>
      </w:r>
      <w:r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  <w:u w:val="single"/>
        </w:rPr>
        <w:t>дети</w:t>
      </w:r>
    </w:p>
    <w:p w:rsidR="00057E49" w:rsidRDefault="00057E49" w:rsidP="00057E49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2.5 Категории обслуживаемых инвалидов: </w:t>
      </w:r>
      <w:r>
        <w:rPr>
          <w:b/>
          <w:sz w:val="22"/>
          <w:szCs w:val="22"/>
          <w:u w:val="single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2.6. Плановая мощность: посещаемость (количество обслуживаемых в день), вместимость, пропускная способность ___16</w:t>
      </w:r>
      <w:r>
        <w:rPr>
          <w:sz w:val="22"/>
          <w:szCs w:val="22"/>
          <w:u w:val="single"/>
        </w:rPr>
        <w:t>0 человек______________________</w:t>
      </w:r>
    </w:p>
    <w:p w:rsidR="00057E49" w:rsidRDefault="00057E49" w:rsidP="00057E4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2.7.Участие в исполнении ИПР инвалида, ребенка-инвалида (да, нет) ____________________________</w:t>
      </w:r>
      <w:r>
        <w:rPr>
          <w:b/>
          <w:sz w:val="22"/>
          <w:szCs w:val="22"/>
          <w:u w:val="single"/>
        </w:rPr>
        <w:t>да_</w:t>
      </w:r>
      <w:r>
        <w:rPr>
          <w:sz w:val="22"/>
          <w:szCs w:val="22"/>
        </w:rPr>
        <w:t>________________________________</w:t>
      </w:r>
    </w:p>
    <w:p w:rsidR="00057E49" w:rsidRDefault="00057E49" w:rsidP="00057E49">
      <w:pPr>
        <w:jc w:val="both"/>
        <w:rPr>
          <w:b/>
          <w:sz w:val="22"/>
          <w:szCs w:val="22"/>
        </w:rPr>
      </w:pPr>
    </w:p>
    <w:p w:rsidR="00057E49" w:rsidRDefault="00057E49" w:rsidP="00057E49">
      <w:pPr>
        <w:jc w:val="both"/>
        <w:rPr>
          <w:b/>
          <w:sz w:val="22"/>
          <w:szCs w:val="22"/>
        </w:rPr>
      </w:pPr>
    </w:p>
    <w:p w:rsidR="00057E49" w:rsidRDefault="00057E49" w:rsidP="00057E49">
      <w:pPr>
        <w:jc w:val="both"/>
        <w:rPr>
          <w:b/>
          <w:sz w:val="22"/>
          <w:szCs w:val="22"/>
        </w:rPr>
      </w:pPr>
    </w:p>
    <w:p w:rsidR="00057E49" w:rsidRDefault="00057E49" w:rsidP="00057E49">
      <w:pPr>
        <w:jc w:val="center"/>
        <w:rPr>
          <w:b/>
          <w:sz w:val="22"/>
          <w:szCs w:val="22"/>
        </w:rPr>
      </w:pPr>
    </w:p>
    <w:p w:rsidR="00057E49" w:rsidRDefault="00057E49" w:rsidP="00057E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3. Состояние доступности объекта 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3.1. Путь следования к объекту пассажирским транспортом</w:t>
      </w:r>
      <w:r>
        <w:rPr>
          <w:sz w:val="22"/>
          <w:szCs w:val="22"/>
        </w:rPr>
        <w:t xml:space="preserve"> 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(описать маршрут движения с использованием пассажирского транспорта) 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b/>
          <w:sz w:val="22"/>
          <w:szCs w:val="22"/>
          <w:u w:val="single"/>
        </w:rPr>
        <w:t>маршрутные автобусы «Орел – Курск»</w:t>
      </w:r>
      <w:r>
        <w:rPr>
          <w:b/>
          <w:sz w:val="22"/>
          <w:szCs w:val="22"/>
        </w:rPr>
        <w:t>_________________________________________,</w:t>
      </w:r>
      <w:r>
        <w:rPr>
          <w:sz w:val="22"/>
          <w:szCs w:val="22"/>
        </w:rPr>
        <w:t xml:space="preserve"> </w:t>
      </w:r>
    </w:p>
    <w:p w:rsidR="00057E49" w:rsidRDefault="00057E49" w:rsidP="00057E4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наличие адаптированного пассажирского транспорта к объекту ____</w:t>
      </w:r>
      <w:r>
        <w:rPr>
          <w:b/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3.2. Путь к объекту от ближайшей остановки пассажирского транспорта: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3.2.1 расстояние до объекта от остановки транспорта _____</w:t>
      </w:r>
      <w:r>
        <w:rPr>
          <w:sz w:val="22"/>
          <w:szCs w:val="22"/>
          <w:u w:val="single"/>
        </w:rPr>
        <w:t>7700</w:t>
      </w:r>
      <w:r>
        <w:rPr>
          <w:sz w:val="22"/>
          <w:szCs w:val="22"/>
        </w:rPr>
        <w:t>__________ м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3.2.2 время движения (пешком) ______</w:t>
      </w:r>
      <w:r>
        <w:rPr>
          <w:sz w:val="22"/>
          <w:szCs w:val="22"/>
          <w:u w:val="single"/>
        </w:rPr>
        <w:t>45-60_____________</w:t>
      </w:r>
      <w:r>
        <w:rPr>
          <w:sz w:val="22"/>
          <w:szCs w:val="22"/>
        </w:rPr>
        <w:t xml:space="preserve"> мин.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3.2.3 наличие  выделенного от проезжей части пешеходного пути (</w:t>
      </w:r>
      <w:r>
        <w:rPr>
          <w:i/>
          <w:sz w:val="22"/>
          <w:szCs w:val="22"/>
        </w:rPr>
        <w:t xml:space="preserve">да, </w:t>
      </w:r>
      <w:r>
        <w:rPr>
          <w:b/>
          <w:i/>
          <w:sz w:val="22"/>
          <w:szCs w:val="22"/>
          <w:u w:val="single"/>
        </w:rPr>
        <w:t>нет</w:t>
      </w:r>
      <w:r>
        <w:rPr>
          <w:sz w:val="22"/>
          <w:szCs w:val="22"/>
          <w:u w:val="single"/>
        </w:rPr>
        <w:t>)</w:t>
      </w:r>
      <w:r>
        <w:rPr>
          <w:sz w:val="22"/>
          <w:szCs w:val="22"/>
        </w:rPr>
        <w:t>,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 Перекрестки: </w:t>
      </w:r>
      <w:r>
        <w:rPr>
          <w:b/>
          <w:i/>
          <w:sz w:val="22"/>
          <w:szCs w:val="22"/>
          <w:u w:val="single"/>
        </w:rPr>
        <w:t>нерегулируемые</w:t>
      </w:r>
      <w:r>
        <w:rPr>
          <w:i/>
          <w:sz w:val="22"/>
          <w:szCs w:val="22"/>
          <w:u w:val="single"/>
        </w:rPr>
        <w:t>;</w:t>
      </w:r>
      <w:r>
        <w:rPr>
          <w:i/>
          <w:sz w:val="22"/>
          <w:szCs w:val="22"/>
        </w:rPr>
        <w:t xml:space="preserve"> регулируемые, со звуковой сигнализацией, таймером; нет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3.2.5 Информация на пути следования к объекту: </w:t>
      </w:r>
      <w:r>
        <w:rPr>
          <w:i/>
          <w:sz w:val="22"/>
          <w:szCs w:val="22"/>
        </w:rPr>
        <w:t xml:space="preserve">акустическая, тактильная, визуальная; </w:t>
      </w:r>
      <w:r>
        <w:rPr>
          <w:b/>
          <w:i/>
          <w:sz w:val="22"/>
          <w:szCs w:val="22"/>
          <w:u w:val="single"/>
        </w:rPr>
        <w:t>нет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3.2.6 Перепады высоты на пути: </w:t>
      </w:r>
      <w:r>
        <w:rPr>
          <w:i/>
          <w:sz w:val="22"/>
          <w:szCs w:val="22"/>
        </w:rPr>
        <w:t xml:space="preserve">есть, </w:t>
      </w:r>
      <w:r>
        <w:rPr>
          <w:b/>
          <w:i/>
          <w:sz w:val="22"/>
          <w:szCs w:val="22"/>
          <w:u w:val="single"/>
        </w:rPr>
        <w:t>нет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(описать______________________________________)</w:t>
      </w:r>
    </w:p>
    <w:p w:rsidR="00057E49" w:rsidRDefault="00057E49" w:rsidP="00057E49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Их обустройство для инвалидов на коляске </w:t>
      </w:r>
      <w:r>
        <w:rPr>
          <w:i/>
          <w:sz w:val="22"/>
          <w:szCs w:val="22"/>
        </w:rPr>
        <w:t xml:space="preserve">да, </w:t>
      </w:r>
      <w:r>
        <w:rPr>
          <w:b/>
          <w:i/>
          <w:sz w:val="22"/>
          <w:szCs w:val="22"/>
          <w:u w:val="single"/>
        </w:rPr>
        <w:t>нет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(__________________________)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3.3. Организация доступности объекта для инвалидов – форма обслуживания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79"/>
      </w:tblGrid>
      <w:tr w:rsidR="00057E49" w:rsidTr="00057E49">
        <w:trPr>
          <w:trHeight w:val="8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ind w:left="-13" w:right="-127" w:hanging="11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057E49" w:rsidRDefault="00057E49">
            <w:pPr>
              <w:spacing w:line="276" w:lineRule="auto"/>
              <w:ind w:left="-13" w:right="-127" w:hanging="11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49" w:rsidRDefault="00057E49">
            <w:pPr>
              <w:snapToGrid w:val="0"/>
              <w:spacing w:line="276" w:lineRule="auto"/>
              <w:ind w:firstLine="53"/>
              <w:jc w:val="both"/>
              <w:rPr>
                <w:sz w:val="22"/>
                <w:szCs w:val="22"/>
                <w:lang w:eastAsia="en-US"/>
              </w:rPr>
            </w:pPr>
          </w:p>
          <w:p w:rsidR="00057E49" w:rsidRDefault="00057E49">
            <w:pPr>
              <w:spacing w:line="276" w:lineRule="auto"/>
              <w:ind w:firstLine="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инвалидов</w:t>
            </w:r>
          </w:p>
          <w:p w:rsidR="00057E49" w:rsidRDefault="00057E49">
            <w:pPr>
              <w:spacing w:line="276" w:lineRule="auto"/>
              <w:ind w:firstLine="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 нарушения)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pacing w:line="276" w:lineRule="auto"/>
              <w:ind w:firstLine="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Вариант организации доступности объекта</w:t>
            </w:r>
          </w:p>
          <w:p w:rsidR="00057E49" w:rsidRDefault="00057E49">
            <w:pPr>
              <w:spacing w:line="276" w:lineRule="auto"/>
              <w:ind w:firstLine="53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(формы обслуживания)*</w:t>
            </w:r>
          </w:p>
        </w:tc>
      </w:tr>
      <w:tr w:rsidR="00057E49" w:rsidTr="00057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ind w:firstLine="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ind w:left="-89"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категории инвалидов и МГН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napToGrid w:val="0"/>
              <w:spacing w:line="276" w:lineRule="auto"/>
              <w:ind w:firstLine="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«ДУ»</w:t>
            </w:r>
          </w:p>
        </w:tc>
      </w:tr>
      <w:tr w:rsidR="00057E49" w:rsidTr="00057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49" w:rsidRDefault="00057E49">
            <w:pPr>
              <w:snapToGrid w:val="0"/>
              <w:spacing w:line="276" w:lineRule="auto"/>
              <w:ind w:firstLine="53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ind w:left="-89"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в том числе инвалиды: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49" w:rsidRDefault="00057E49">
            <w:pPr>
              <w:snapToGrid w:val="0"/>
              <w:spacing w:line="276" w:lineRule="auto"/>
              <w:ind w:firstLine="53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57E49" w:rsidTr="00057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ind w:firstLine="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ind w:left="-89"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передвигающиеся на креслах-колясках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napToGrid w:val="0"/>
              <w:spacing w:line="276" w:lineRule="auto"/>
              <w:ind w:firstLine="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«ВНД»</w:t>
            </w:r>
          </w:p>
        </w:tc>
      </w:tr>
      <w:tr w:rsidR="00057E49" w:rsidTr="00057E49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ind w:firstLine="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ind w:left="-89"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нарушениями опорно-двигательного аппарата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napToGrid w:val="0"/>
              <w:spacing w:line="276" w:lineRule="auto"/>
              <w:ind w:firstLine="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«ДУ»</w:t>
            </w:r>
          </w:p>
        </w:tc>
      </w:tr>
      <w:tr w:rsidR="00057E49" w:rsidTr="00057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ind w:firstLine="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ind w:left="-89"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нарушениями зрения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napToGrid w:val="0"/>
              <w:spacing w:line="276" w:lineRule="auto"/>
              <w:ind w:firstLine="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«ДУ»</w:t>
            </w:r>
          </w:p>
        </w:tc>
      </w:tr>
      <w:tr w:rsidR="00057E49" w:rsidTr="00057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ind w:firstLine="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ind w:left="-89"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нарушениями слуха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napToGrid w:val="0"/>
              <w:spacing w:line="276" w:lineRule="auto"/>
              <w:ind w:firstLine="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«А»</w:t>
            </w:r>
          </w:p>
        </w:tc>
      </w:tr>
      <w:tr w:rsidR="00057E49" w:rsidTr="00057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ind w:firstLine="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ind w:left="-89" w:firstLine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нарушениями умственного развития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napToGrid w:val="0"/>
              <w:spacing w:line="276" w:lineRule="auto"/>
              <w:ind w:firstLine="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«А»</w:t>
            </w:r>
          </w:p>
        </w:tc>
      </w:tr>
    </w:tbl>
    <w:p w:rsidR="00057E49" w:rsidRDefault="00057E49" w:rsidP="00057E4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 - указывается один из вариантов: «А», «Б», «ДУ», «ВНД»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Style w:val="a3"/>
          <w:b w:val="0"/>
          <w:sz w:val="22"/>
          <w:szCs w:val="22"/>
          <w:bdr w:val="none" w:sz="0" w:space="0" w:color="auto" w:frame="1"/>
          <w:shd w:val="clear" w:color="auto" w:fill="FFFFFF"/>
        </w:rPr>
        <w:t>«А»- доступны все структурно-функциональные</w:t>
      </w:r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b w:val="0"/>
          <w:sz w:val="22"/>
          <w:szCs w:val="22"/>
          <w:bdr w:val="none" w:sz="0" w:space="0" w:color="auto" w:frame="1"/>
          <w:shd w:val="clear" w:color="auto" w:fill="FFFFFF"/>
        </w:rPr>
        <w:t>зоны, «Б» - в уровне 1 этажа организовано место обслуживания инвалидов,</w:t>
      </w:r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rStyle w:val="a3"/>
          <w:b w:val="0"/>
          <w:sz w:val="22"/>
          <w:szCs w:val="22"/>
          <w:bdr w:val="none" w:sz="0" w:space="0" w:color="auto" w:frame="1"/>
          <w:shd w:val="clear" w:color="auto" w:fill="FFFFFF"/>
        </w:rPr>
        <w:t>«ДУ»-доступен условно, т.е. организовано дистанционное обслуживание, помощь персонала.</w:t>
      </w:r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rStyle w:val="a3"/>
          <w:b w:val="0"/>
          <w:sz w:val="22"/>
          <w:szCs w:val="22"/>
          <w:bdr w:val="none" w:sz="0" w:space="0" w:color="auto" w:frame="1"/>
          <w:shd w:val="clear" w:color="auto" w:fill="FFFFFF"/>
        </w:rPr>
        <w:t>«ВНД»-временно недоступен.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3.4. Состояние доступности основных структурно-функциональных зон</w:t>
      </w:r>
    </w:p>
    <w:tbl>
      <w:tblPr>
        <w:tblW w:w="0" w:type="auto"/>
        <w:tblInd w:w="147" w:type="dxa"/>
        <w:tblLayout w:type="fixed"/>
        <w:tblLook w:val="04A0" w:firstRow="1" w:lastRow="0" w:firstColumn="1" w:lastColumn="0" w:noHBand="0" w:noVBand="1"/>
      </w:tblPr>
      <w:tblGrid>
        <w:gridCol w:w="510"/>
        <w:gridCol w:w="5670"/>
        <w:gridCol w:w="3000"/>
      </w:tblGrid>
      <w:tr w:rsidR="00057E49" w:rsidTr="00057E49">
        <w:trPr>
          <w:trHeight w:val="9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 \п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структурно-функциональные зоны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Состояние доступности, в том числе для основных категорий инвалидов**</w:t>
            </w:r>
          </w:p>
        </w:tc>
      </w:tr>
      <w:tr w:rsidR="00057E49" w:rsidTr="00057E4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ДП-В</w:t>
            </w:r>
          </w:p>
        </w:tc>
      </w:tr>
      <w:tr w:rsidR="00057E49" w:rsidTr="00057E4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Вход (входы) в здание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ДЧ-И (О, Г, У)</w:t>
            </w:r>
          </w:p>
        </w:tc>
      </w:tr>
      <w:tr w:rsidR="00057E49" w:rsidTr="00057E4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ДЧ-И (О, Г, У)</w:t>
            </w:r>
          </w:p>
        </w:tc>
      </w:tr>
      <w:tr w:rsidR="00057E49" w:rsidTr="00057E4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ДЧ-И (О, Г, У)</w:t>
            </w:r>
          </w:p>
        </w:tc>
      </w:tr>
      <w:tr w:rsidR="00057E49" w:rsidTr="00057E4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Санитарно-гигиенические помещения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ДЧ-И (О, Г, У)</w:t>
            </w:r>
          </w:p>
        </w:tc>
      </w:tr>
      <w:tr w:rsidR="00057E49" w:rsidTr="00057E4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 информации и связи (на всех зонах)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</w:t>
            </w:r>
          </w:p>
        </w:tc>
      </w:tr>
      <w:tr w:rsidR="00057E49" w:rsidTr="00057E4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ДП-В</w:t>
            </w:r>
          </w:p>
        </w:tc>
      </w:tr>
    </w:tbl>
    <w:p w:rsidR="00057E49" w:rsidRDefault="00057E49" w:rsidP="00057E4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057E49" w:rsidRDefault="00057E49" w:rsidP="00057E49">
      <w:pPr>
        <w:rPr>
          <w:b/>
          <w:sz w:val="22"/>
          <w:szCs w:val="22"/>
        </w:rPr>
      </w:pPr>
      <w:r>
        <w:rPr>
          <w:b/>
          <w:sz w:val="22"/>
          <w:szCs w:val="22"/>
        </w:rPr>
        <w:t>3.5. Итоговое  заключение о состоянии доступности ОСИ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shd w:val="clear" w:color="auto" w:fill="FFFFFF"/>
        </w:rPr>
        <w:t>Данный ОСИ доступен для инвалидов и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>других МНГ частично избирательно (для инвалидов с нарушениями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>опорно-двигательного аппарата; нарушениями слуха, нарушениями умственного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>развития). Место для парковки автотранспортных средств инвалидов не обозначено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>специальным знаком. Вход в здание не соответствует нормам доступности маломобильных групп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>населения: не оборудован 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надлежащими  поручнями и пандусом; нет кнопки вызова помощника; первая и последняя ступени на лестнице, а также участки пола на путях движения на расстоянии 0,6 м </w:t>
      </w:r>
      <w:r>
        <w:rPr>
          <w:sz w:val="22"/>
          <w:szCs w:val="22"/>
          <w:shd w:val="clear" w:color="auto" w:fill="FFFFFF"/>
        </w:rPr>
        <w:lastRenderedPageBreak/>
        <w:t>перед дверными проемами и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>входами на лестницы и пандусы не имеют рифленые и/или контрастно окрашенные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>поверхности. Санитарно-гигиеническое помещение не оборудовано  поручнями, штангой.</w:t>
      </w:r>
    </w:p>
    <w:p w:rsidR="00057E49" w:rsidRDefault="00057E49" w:rsidP="00057E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Управленческое решение</w:t>
      </w:r>
    </w:p>
    <w:p w:rsidR="00057E49" w:rsidRDefault="00057E49" w:rsidP="00057E49">
      <w:pPr>
        <w:spacing w:after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4.1. Рекомендации по адаптации основных структурных элементов объекта</w:t>
      </w:r>
    </w:p>
    <w:tbl>
      <w:tblPr>
        <w:tblW w:w="0" w:type="auto"/>
        <w:tblInd w:w="102" w:type="dxa"/>
        <w:tblLayout w:type="fixed"/>
        <w:tblLook w:val="04A0" w:firstRow="1" w:lastRow="0" w:firstColumn="1" w:lastColumn="0" w:noHBand="0" w:noVBand="1"/>
      </w:tblPr>
      <w:tblGrid>
        <w:gridCol w:w="570"/>
        <w:gridCol w:w="5670"/>
        <w:gridCol w:w="2983"/>
      </w:tblGrid>
      <w:tr w:rsidR="00057E49" w:rsidTr="00057E49">
        <w:trPr>
          <w:trHeight w:val="9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ind w:firstLine="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№№</w:t>
            </w:r>
          </w:p>
          <w:p w:rsidR="00057E49" w:rsidRDefault="00057E49">
            <w:pPr>
              <w:spacing w:line="276" w:lineRule="auto"/>
              <w:ind w:right="-110" w:firstLine="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 \п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ind w:firstLine="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структурно-функциональные зоны объекта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E49" w:rsidRDefault="00057E49">
            <w:pPr>
              <w:spacing w:line="276" w:lineRule="auto"/>
              <w:ind w:firstLine="2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по адаптации объекта (вид работы)*</w:t>
            </w:r>
          </w:p>
        </w:tc>
      </w:tr>
      <w:tr w:rsidR="00057E49" w:rsidTr="00057E49">
        <w:trPr>
          <w:trHeight w:val="2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ind w:firstLine="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обустройство(текущее)</w:t>
            </w:r>
          </w:p>
        </w:tc>
      </w:tr>
      <w:tr w:rsidR="00057E49" w:rsidTr="00057E49">
        <w:trPr>
          <w:trHeight w:val="2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ind w:firstLine="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Вход (входы) в здание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ремонт (текущий)</w:t>
            </w:r>
          </w:p>
        </w:tc>
      </w:tr>
      <w:tr w:rsidR="00057E49" w:rsidTr="00057E49">
        <w:trPr>
          <w:trHeight w:val="2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ind w:firstLine="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ремонт (текущий)</w:t>
            </w:r>
          </w:p>
        </w:tc>
      </w:tr>
      <w:tr w:rsidR="00057E49" w:rsidTr="00057E49">
        <w:trPr>
          <w:trHeight w:val="2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ind w:firstLine="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ремонт (текущий)</w:t>
            </w:r>
          </w:p>
        </w:tc>
      </w:tr>
      <w:tr w:rsidR="00057E49" w:rsidTr="00057E49">
        <w:trPr>
          <w:trHeight w:val="2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ind w:firstLine="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Санитарно-гигиенические помещения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ремонт (текущий)</w:t>
            </w:r>
          </w:p>
        </w:tc>
      </w:tr>
      <w:tr w:rsidR="00057E49" w:rsidTr="00057E49">
        <w:trPr>
          <w:trHeight w:val="2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ind w:firstLine="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ind w:firstLine="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 информации на объекте (на всех зонах)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ремонт (текущий)</w:t>
            </w:r>
          </w:p>
        </w:tc>
      </w:tr>
      <w:tr w:rsidR="00057E49" w:rsidTr="00057E49">
        <w:trPr>
          <w:trHeight w:val="2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ind w:firstLine="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ind w:firstLine="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Пути движения  к объекту (от остановки транспорта)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ремонт (текущий)</w:t>
            </w:r>
          </w:p>
        </w:tc>
      </w:tr>
      <w:tr w:rsidR="00057E49" w:rsidTr="00057E49">
        <w:trPr>
          <w:trHeight w:val="2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E49" w:rsidRDefault="00057E49">
            <w:pPr>
              <w:spacing w:line="276" w:lineRule="auto"/>
              <w:ind w:firstLine="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E49" w:rsidRDefault="00057E49">
            <w:pPr>
              <w:snapToGrid w:val="0"/>
              <w:spacing w:line="276" w:lineRule="auto"/>
              <w:ind w:firstLine="26"/>
              <w:jc w:val="both"/>
              <w:rPr>
                <w:sz w:val="22"/>
                <w:szCs w:val="22"/>
                <w:lang w:eastAsia="en-US"/>
              </w:rPr>
            </w:pPr>
          </w:p>
          <w:p w:rsidR="00057E49" w:rsidRDefault="00057E49">
            <w:pPr>
              <w:spacing w:line="276" w:lineRule="auto"/>
              <w:ind w:firstLine="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зоны и участки</w:t>
            </w:r>
          </w:p>
          <w:p w:rsidR="00057E49" w:rsidRDefault="00057E49">
            <w:pPr>
              <w:spacing w:line="276" w:lineRule="auto"/>
              <w:ind w:firstLine="2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49" w:rsidRDefault="00057E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Обустройство и ремонт (текущий)</w:t>
            </w:r>
          </w:p>
        </w:tc>
      </w:tr>
    </w:tbl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4.2. Период проведения работ ____июнь – август 2017 г_________________________________</w:t>
      </w:r>
    </w:p>
    <w:p w:rsidR="00057E49" w:rsidRDefault="00057E49" w:rsidP="00057E49">
      <w:pPr>
        <w:rPr>
          <w:sz w:val="22"/>
          <w:szCs w:val="22"/>
        </w:rPr>
      </w:pPr>
      <w:r>
        <w:rPr>
          <w:sz w:val="22"/>
          <w:szCs w:val="22"/>
        </w:rPr>
        <w:t>в рамках исполнения ___</w:t>
      </w:r>
      <w:r>
        <w:rPr>
          <w:sz w:val="21"/>
          <w:szCs w:val="21"/>
          <w:shd w:val="clear" w:color="auto" w:fill="FFFFFF"/>
        </w:rPr>
        <w:t xml:space="preserve"> </w:t>
      </w:r>
      <w:r>
        <w:rPr>
          <w:sz w:val="21"/>
          <w:szCs w:val="21"/>
          <w:u w:val="single"/>
          <w:bdr w:val="none" w:sz="0" w:space="0" w:color="auto" w:frame="1"/>
          <w:shd w:val="clear" w:color="auto" w:fill="FFFFFF"/>
        </w:rPr>
        <w:t>Федеральной программы «Доступная среда</w:t>
      </w:r>
      <w:r>
        <w:rPr>
          <w:rFonts w:ascii="Arial" w:hAnsi="Arial" w:cs="Arial"/>
          <w:sz w:val="21"/>
          <w:szCs w:val="21"/>
          <w:shd w:val="clear" w:color="auto" w:fill="FFFFFF"/>
        </w:rPr>
        <w:t>»</w:t>
      </w:r>
      <w:r>
        <w:rPr>
          <w:sz w:val="22"/>
          <w:szCs w:val="22"/>
        </w:rPr>
        <w:t>________________________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(указывается наименование документа: программы, плана)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4.3 Ожидаемый результат (по состоянию доступности) после выполнения работ по адаптации ______________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z w:val="21"/>
          <w:szCs w:val="21"/>
          <w:shd w:val="clear" w:color="auto" w:fill="FFFFFF"/>
        </w:rPr>
        <w:t>Состояние доступности ОСИ изменится с ДУ до ДП-В</w:t>
      </w:r>
      <w:r>
        <w:rPr>
          <w:sz w:val="22"/>
          <w:szCs w:val="22"/>
        </w:rPr>
        <w:t>_________________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Оценка результата исполнения программы, плана (по состоянию доступности) __________________________________________________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Для принятия решения требуется, </w:t>
      </w:r>
      <w:r>
        <w:rPr>
          <w:sz w:val="22"/>
          <w:szCs w:val="22"/>
          <w:u w:val="single"/>
        </w:rPr>
        <w:t>не требуется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(нужное подчеркнуть):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Согласование ________________________________________________________________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Имеется заключение уполномоченной организации о состоянии доступности объекта (</w:t>
      </w:r>
      <w:r>
        <w:rPr>
          <w:i/>
          <w:sz w:val="22"/>
          <w:szCs w:val="22"/>
        </w:rPr>
        <w:t>наименование документа и выдавшей его организации, дата</w:t>
      </w:r>
      <w:r>
        <w:rPr>
          <w:sz w:val="22"/>
          <w:szCs w:val="22"/>
        </w:rPr>
        <w:t xml:space="preserve">), прилагается 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:rsidR="00057E49" w:rsidRDefault="00057E49" w:rsidP="00057E49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4.5. Информация размещена (обновлена) на Карте доступности субъекта Российской Федерации дата __https://somovo-oosh.obr57.ru/_____________________________________</w:t>
      </w:r>
    </w:p>
    <w:p w:rsidR="00057E49" w:rsidRDefault="00057E49" w:rsidP="00057E49">
      <w:pPr>
        <w:ind w:left="2832" w:firstLine="708"/>
        <w:jc w:val="both"/>
        <w:rPr>
          <w:b/>
          <w:sz w:val="22"/>
          <w:szCs w:val="22"/>
        </w:rPr>
      </w:pPr>
      <w:r>
        <w:rPr>
          <w:i/>
          <w:sz w:val="22"/>
          <w:szCs w:val="22"/>
        </w:rPr>
        <w:t>(наименование сайта)</w:t>
      </w:r>
    </w:p>
    <w:p w:rsidR="00057E49" w:rsidRDefault="00057E49" w:rsidP="00057E4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5. Особые отметки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Паспорт сформирован на основании: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1. Анкеты (информации об объекте) от «29_» декабря  2017_ г.,</w:t>
      </w:r>
    </w:p>
    <w:p w:rsidR="00057E49" w:rsidRDefault="00057E49" w:rsidP="00057E49">
      <w:pPr>
        <w:jc w:val="both"/>
        <w:rPr>
          <w:sz w:val="22"/>
          <w:szCs w:val="22"/>
        </w:rPr>
      </w:pPr>
      <w:r>
        <w:rPr>
          <w:sz w:val="22"/>
          <w:szCs w:val="22"/>
        </w:rPr>
        <w:t>2. Акта обследования объекта: № акта  1  от «29_»  декабря  2017 г.</w:t>
      </w:r>
    </w:p>
    <w:p w:rsidR="00057E49" w:rsidRDefault="00057E49" w:rsidP="00057E49">
      <w:pPr>
        <w:jc w:val="both"/>
        <w:rPr>
          <w:b/>
          <w:bCs/>
          <w:sz w:val="22"/>
          <w:szCs w:val="22"/>
        </w:rPr>
      </w:pPr>
    </w:p>
    <w:p w:rsidR="00057E49" w:rsidRDefault="00057E49" w:rsidP="00057E49">
      <w:pPr>
        <w:numPr>
          <w:ilvl w:val="0"/>
          <w:numId w:val="1"/>
        </w:numPr>
        <w:suppressAutoHyphens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Решения Комиссии __________________________ от «___» ___________ 20___г.</w:t>
      </w:r>
    </w:p>
    <w:p w:rsidR="00057E49" w:rsidRDefault="00057E49" w:rsidP="00057E49">
      <w:pPr>
        <w:jc w:val="both"/>
        <w:rPr>
          <w:b/>
          <w:bCs/>
          <w:sz w:val="22"/>
          <w:szCs w:val="22"/>
        </w:rPr>
      </w:pPr>
    </w:p>
    <w:p w:rsidR="00057E49" w:rsidRDefault="00057E49" w:rsidP="00057E49"/>
    <w:p w:rsidR="00057E49" w:rsidRDefault="00057E49" w:rsidP="00057E49"/>
    <w:p w:rsidR="00057E49" w:rsidRDefault="00057E49" w:rsidP="00057E49"/>
    <w:p w:rsidR="00057E49" w:rsidRDefault="00057E49" w:rsidP="00057E49"/>
    <w:p w:rsidR="00057E49" w:rsidRDefault="00057E49" w:rsidP="00057E49"/>
    <w:p w:rsidR="00057E49" w:rsidRDefault="00057E49" w:rsidP="00057E49"/>
    <w:p w:rsidR="00057E49" w:rsidRDefault="00057E49" w:rsidP="00057E49"/>
    <w:p w:rsidR="00057E49" w:rsidRDefault="00057E49" w:rsidP="00057E49"/>
    <w:p w:rsidR="00F8287C" w:rsidRDefault="00F8287C">
      <w:bookmarkStart w:id="0" w:name="_GoBack"/>
      <w:bookmarkEnd w:id="0"/>
    </w:p>
    <w:sectPr w:rsidR="00F8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80751"/>
    <w:multiLevelType w:val="multilevel"/>
    <w:tmpl w:val="8886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26"/>
    <w:rsid w:val="00057E49"/>
    <w:rsid w:val="004F1126"/>
    <w:rsid w:val="00F8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E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</Words>
  <Characters>7524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2024-05-29T09:18:00Z</dcterms:created>
  <dcterms:modified xsi:type="dcterms:W3CDTF">2024-05-29T09:18:00Z</dcterms:modified>
</cp:coreProperties>
</file>