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3A82" w14:textId="77777777" w:rsidR="00F9624B" w:rsidRDefault="00F9624B">
      <w:pPr>
        <w:pStyle w:val="a3"/>
        <w:rPr>
          <w:sz w:val="26"/>
        </w:rPr>
      </w:pPr>
    </w:p>
    <w:p w14:paraId="7B82705A" w14:textId="77777777" w:rsidR="00F9624B" w:rsidRDefault="00F9624B">
      <w:pPr>
        <w:pStyle w:val="a3"/>
        <w:rPr>
          <w:sz w:val="26"/>
        </w:rPr>
      </w:pPr>
    </w:p>
    <w:p w14:paraId="39D46E9C" w14:textId="77777777" w:rsidR="00FA27AB" w:rsidRPr="00FA27AB" w:rsidRDefault="00FA27AB" w:rsidP="00FA27AB">
      <w:pPr>
        <w:widowControl/>
        <w:tabs>
          <w:tab w:val="left" w:pos="1666"/>
          <w:tab w:val="center" w:pos="495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A27AB">
        <w:rPr>
          <w:b/>
          <w:sz w:val="28"/>
          <w:szCs w:val="28"/>
          <w:lang w:eastAsia="ru-RU"/>
        </w:rPr>
        <w:t>Бюджетное общеобразовательное учреждение</w:t>
      </w:r>
    </w:p>
    <w:p w14:paraId="25A42D71" w14:textId="77777777" w:rsidR="00FA27AB" w:rsidRPr="00FA27AB" w:rsidRDefault="00FA27AB" w:rsidP="00FA27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A27AB">
        <w:rPr>
          <w:b/>
          <w:sz w:val="28"/>
          <w:szCs w:val="28"/>
          <w:lang w:eastAsia="ru-RU"/>
        </w:rPr>
        <w:t>Троснянского района Орловской области</w:t>
      </w:r>
    </w:p>
    <w:p w14:paraId="26700891" w14:textId="77777777" w:rsidR="00FA27AB" w:rsidRPr="00FA27AB" w:rsidRDefault="00FA27AB" w:rsidP="00FA27AB">
      <w:pPr>
        <w:widowControl/>
        <w:pBdr>
          <w:bottom w:val="single" w:sz="8" w:space="1" w:color="000000"/>
        </w:pBdr>
        <w:autoSpaceDE/>
        <w:autoSpaceDN/>
        <w:jc w:val="center"/>
        <w:rPr>
          <w:b/>
          <w:sz w:val="28"/>
          <w:szCs w:val="28"/>
          <w:lang w:eastAsia="ru-RU"/>
        </w:rPr>
      </w:pPr>
      <w:r w:rsidRPr="00FA27AB">
        <w:rPr>
          <w:b/>
          <w:sz w:val="28"/>
          <w:szCs w:val="28"/>
          <w:lang w:eastAsia="ru-RU"/>
        </w:rPr>
        <w:t>«Сомовская основная общеобразовательная школа»</w:t>
      </w:r>
    </w:p>
    <w:p w14:paraId="33056537" w14:textId="77777777" w:rsidR="00FA27AB" w:rsidRPr="00FA27AB" w:rsidRDefault="00FA27AB" w:rsidP="00FA27AB">
      <w:pPr>
        <w:widowControl/>
        <w:tabs>
          <w:tab w:val="left" w:pos="7800"/>
        </w:tabs>
        <w:autoSpaceDE/>
        <w:autoSpaceDN/>
        <w:jc w:val="center"/>
        <w:rPr>
          <w:sz w:val="28"/>
          <w:szCs w:val="28"/>
          <w:lang w:eastAsia="ru-RU"/>
        </w:rPr>
      </w:pPr>
      <w:r w:rsidRPr="00FA27AB">
        <w:rPr>
          <w:sz w:val="28"/>
          <w:szCs w:val="28"/>
          <w:lang w:eastAsia="ru-RU"/>
        </w:rPr>
        <w:t>303471, Орловская область,                                             26 – 6- 23</w:t>
      </w:r>
    </w:p>
    <w:p w14:paraId="7108ADD8" w14:textId="77777777" w:rsidR="00FA27AB" w:rsidRPr="00FA27AB" w:rsidRDefault="00FA27AB" w:rsidP="00FA27AB">
      <w:pPr>
        <w:widowControl/>
        <w:pBdr>
          <w:bottom w:val="single" w:sz="8" w:space="3" w:color="000000"/>
        </w:pBdr>
        <w:autoSpaceDE/>
        <w:autoSpaceDN/>
        <w:jc w:val="center"/>
        <w:rPr>
          <w:sz w:val="28"/>
          <w:szCs w:val="28"/>
          <w:lang w:eastAsia="ru-RU"/>
        </w:rPr>
      </w:pPr>
      <w:r w:rsidRPr="00FA27AB">
        <w:rPr>
          <w:sz w:val="28"/>
          <w:szCs w:val="28"/>
          <w:lang w:eastAsia="ru-RU"/>
        </w:rPr>
        <w:t>Троснянский р-н,  д. Сомово, д.</w:t>
      </w:r>
      <w:bookmarkStart w:id="0" w:name="_Hlk87530099"/>
      <w:r w:rsidRPr="00FA27AB">
        <w:rPr>
          <w:sz w:val="28"/>
          <w:szCs w:val="28"/>
          <w:lang w:eastAsia="ru-RU"/>
        </w:rPr>
        <w:t xml:space="preserve">1                      </w:t>
      </w:r>
      <w:proofErr w:type="spellStart"/>
      <w:r w:rsidRPr="00FA27AB">
        <w:rPr>
          <w:sz w:val="28"/>
          <w:szCs w:val="28"/>
          <w:lang w:eastAsia="ru-RU"/>
        </w:rPr>
        <w:t>som</w:t>
      </w:r>
      <w:proofErr w:type="spellEnd"/>
      <w:r w:rsidRPr="00FA27AB">
        <w:rPr>
          <w:sz w:val="28"/>
          <w:szCs w:val="28"/>
          <w:lang w:eastAsia="ru-RU"/>
        </w:rPr>
        <w:t>-</w:t>
      </w:r>
      <w:r w:rsidRPr="00FA27AB">
        <w:rPr>
          <w:sz w:val="28"/>
          <w:szCs w:val="28"/>
          <w:lang w:val="en-US" w:eastAsia="ru-RU"/>
        </w:rPr>
        <w:t>s</w:t>
      </w:r>
      <w:r w:rsidRPr="00FA27AB">
        <w:rPr>
          <w:sz w:val="28"/>
          <w:szCs w:val="28"/>
          <w:lang w:eastAsia="ru-RU"/>
        </w:rPr>
        <w:t>hkola@yandex.ru</w:t>
      </w:r>
    </w:p>
    <w:bookmarkEnd w:id="0"/>
    <w:p w14:paraId="75022084" w14:textId="77777777" w:rsidR="00FA27AB" w:rsidRPr="00FA27AB" w:rsidRDefault="00FA27AB" w:rsidP="00FA27AB">
      <w:pPr>
        <w:widowControl/>
        <w:autoSpaceDE/>
        <w:autoSpaceDN/>
        <w:spacing w:after="200" w:line="276" w:lineRule="auto"/>
        <w:rPr>
          <w:lang w:eastAsia="ru-RU"/>
        </w:rPr>
      </w:pPr>
    </w:p>
    <w:p w14:paraId="561D38CF" w14:textId="77777777" w:rsidR="00F9624B" w:rsidRDefault="00F9624B">
      <w:pPr>
        <w:pStyle w:val="a3"/>
        <w:rPr>
          <w:sz w:val="26"/>
        </w:rPr>
      </w:pPr>
    </w:p>
    <w:p w14:paraId="3A1950D0" w14:textId="77777777" w:rsidR="00F9624B" w:rsidRDefault="00F9624B">
      <w:pPr>
        <w:pStyle w:val="a3"/>
        <w:rPr>
          <w:sz w:val="26"/>
        </w:rPr>
      </w:pPr>
    </w:p>
    <w:p w14:paraId="783E1FD0" w14:textId="77777777" w:rsidR="00F9624B" w:rsidRDefault="00F9624B">
      <w:pPr>
        <w:pStyle w:val="a3"/>
        <w:rPr>
          <w:sz w:val="26"/>
        </w:rPr>
      </w:pPr>
    </w:p>
    <w:p w14:paraId="0257701E" w14:textId="77777777" w:rsidR="00F9624B" w:rsidRDefault="00F9624B">
      <w:pPr>
        <w:pStyle w:val="a3"/>
        <w:rPr>
          <w:sz w:val="26"/>
        </w:rPr>
      </w:pPr>
    </w:p>
    <w:p w14:paraId="6F74E49F" w14:textId="77777777" w:rsidR="00F9624B" w:rsidRDefault="00F9624B">
      <w:pPr>
        <w:pStyle w:val="a3"/>
        <w:rPr>
          <w:sz w:val="26"/>
        </w:rPr>
      </w:pPr>
    </w:p>
    <w:p w14:paraId="72738AAB" w14:textId="77777777" w:rsidR="00F9624B" w:rsidRDefault="00F9624B">
      <w:pPr>
        <w:pStyle w:val="a3"/>
        <w:rPr>
          <w:sz w:val="26"/>
        </w:rPr>
      </w:pPr>
    </w:p>
    <w:p w14:paraId="559BAA0C" w14:textId="01F98676" w:rsidR="00F9624B" w:rsidRDefault="00F9624B">
      <w:pPr>
        <w:pStyle w:val="a3"/>
        <w:rPr>
          <w:sz w:val="26"/>
        </w:rPr>
      </w:pPr>
    </w:p>
    <w:p w14:paraId="5CA8027B" w14:textId="34740992" w:rsidR="00FA27AB" w:rsidRDefault="00FA27AB">
      <w:pPr>
        <w:pStyle w:val="a3"/>
        <w:rPr>
          <w:sz w:val="26"/>
        </w:rPr>
      </w:pPr>
    </w:p>
    <w:p w14:paraId="629FEB32" w14:textId="77777777" w:rsidR="00FA27AB" w:rsidRDefault="00FA27AB">
      <w:pPr>
        <w:pStyle w:val="a3"/>
        <w:rPr>
          <w:sz w:val="26"/>
        </w:rPr>
      </w:pPr>
    </w:p>
    <w:p w14:paraId="4FD765CD" w14:textId="77777777" w:rsidR="00F9624B" w:rsidRDefault="00F9624B">
      <w:pPr>
        <w:pStyle w:val="a3"/>
        <w:rPr>
          <w:sz w:val="26"/>
        </w:rPr>
      </w:pPr>
    </w:p>
    <w:p w14:paraId="15694257" w14:textId="77777777" w:rsidR="00F9624B" w:rsidRDefault="00BE0DF2">
      <w:pPr>
        <w:spacing w:before="227"/>
        <w:ind w:left="419" w:right="420"/>
        <w:jc w:val="center"/>
        <w:rPr>
          <w:b/>
          <w:sz w:val="28"/>
        </w:rPr>
      </w:pPr>
      <w:bookmarkStart w:id="1" w:name="_GoBack"/>
      <w:r>
        <w:rPr>
          <w:b/>
          <w:sz w:val="28"/>
        </w:rPr>
        <w:t>ПОЛОЖЕНИЕ</w:t>
      </w:r>
    </w:p>
    <w:p w14:paraId="0222C76B" w14:textId="003B555A" w:rsidR="00F9624B" w:rsidRDefault="00BE0DF2">
      <w:pPr>
        <w:spacing w:before="91" w:line="218" w:lineRule="auto"/>
        <w:ind w:left="422" w:right="420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первых»</w:t>
      </w:r>
      <w:r w:rsidR="00E0695B">
        <w:rPr>
          <w:b/>
          <w:sz w:val="28"/>
        </w:rPr>
        <w:t xml:space="preserve"> в БОУ </w:t>
      </w:r>
      <w:proofErr w:type="gramStart"/>
      <w:r w:rsidR="00E0695B">
        <w:rPr>
          <w:b/>
          <w:sz w:val="28"/>
        </w:rPr>
        <w:t>ТР</w:t>
      </w:r>
      <w:proofErr w:type="gramEnd"/>
      <w:r w:rsidR="00E0695B">
        <w:rPr>
          <w:b/>
          <w:sz w:val="28"/>
        </w:rPr>
        <w:t xml:space="preserve"> ОО «Сомовская ООШ»</w:t>
      </w:r>
    </w:p>
    <w:bookmarkEnd w:id="1"/>
    <w:p w14:paraId="0B49161C" w14:textId="77777777" w:rsidR="00F9624B" w:rsidRDefault="00F9624B">
      <w:pPr>
        <w:pStyle w:val="a3"/>
        <w:spacing w:before="6"/>
        <w:rPr>
          <w:b/>
          <w:sz w:val="40"/>
        </w:rPr>
      </w:pPr>
    </w:p>
    <w:p w14:paraId="63DEBC9B" w14:textId="77777777" w:rsidR="00F9624B" w:rsidRDefault="00F9624B">
      <w:pPr>
        <w:spacing w:line="307" w:lineRule="exact"/>
        <w:jc w:val="center"/>
        <w:rPr>
          <w:sz w:val="28"/>
        </w:rPr>
        <w:sectPr w:rsidR="00F9624B">
          <w:type w:val="continuous"/>
          <w:pgSz w:w="11910" w:h="16840"/>
          <w:pgMar w:top="1020" w:right="460" w:bottom="280" w:left="1220" w:header="720" w:footer="720" w:gutter="0"/>
          <w:cols w:space="720"/>
        </w:sectPr>
      </w:pPr>
    </w:p>
    <w:p w14:paraId="72F6643A" w14:textId="77777777" w:rsidR="00F9624B" w:rsidRDefault="00BE0DF2">
      <w:pPr>
        <w:pStyle w:val="11"/>
        <w:spacing w:before="72"/>
        <w:ind w:left="3985" w:firstLine="0"/>
        <w:jc w:val="both"/>
      </w:pPr>
      <w:r>
        <w:lastRenderedPageBreak/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1700C63" w14:textId="77777777"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14:paraId="729833F6" w14:textId="77777777"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14:paraId="480F7CF5" w14:textId="66B62226" w:rsidR="00F9624B" w:rsidRPr="00FA27AB" w:rsidRDefault="00BE0DF2" w:rsidP="00FA27AB">
      <w:pPr>
        <w:pStyle w:val="a4"/>
        <w:numPr>
          <w:ilvl w:val="0"/>
          <w:numId w:val="7"/>
        </w:numPr>
        <w:tabs>
          <w:tab w:val="left" w:pos="490"/>
        </w:tabs>
        <w:spacing w:before="20" w:line="268" w:lineRule="auto"/>
        <w:ind w:left="489" w:right="370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 w:rsidR="00FA27AB">
        <w:rPr>
          <w:sz w:val="24"/>
        </w:rPr>
        <w:t>Бюджетного общеобразовательного учреждения Троснянского района Орловской области «Сомовская основная общеобразовательная школа»</w:t>
      </w:r>
      <w:r>
        <w:rPr>
          <w:sz w:val="24"/>
        </w:rPr>
        <w:t xml:space="preserve">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РДДМ</w:t>
      </w:r>
      <w:r w:rsidR="00FA27AB">
        <w:rPr>
          <w:sz w:val="24"/>
        </w:rPr>
        <w:t xml:space="preserve"> </w:t>
      </w:r>
      <w:r>
        <w:t>«Движение</w:t>
      </w:r>
      <w:r w:rsidRPr="00FA27AB">
        <w:rPr>
          <w:spacing w:val="-1"/>
        </w:rPr>
        <w:t xml:space="preserve"> </w:t>
      </w:r>
      <w:r>
        <w:t>Первых»).</w:t>
      </w:r>
      <w:r w:rsidRPr="00FA27AB">
        <w:rPr>
          <w:spacing w:val="3"/>
        </w:rPr>
        <w:t xml:space="preserve"> </w:t>
      </w:r>
    </w:p>
    <w:p w14:paraId="15399D12" w14:textId="77777777"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14:paraId="5E4B7BC0" w14:textId="77777777"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14:paraId="10D76825" w14:textId="77777777"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14:paraId="32C2FC6E" w14:textId="77777777" w:rsidR="00F9624B" w:rsidRDefault="00F9624B">
      <w:pPr>
        <w:pStyle w:val="a3"/>
        <w:spacing w:before="4"/>
        <w:rPr>
          <w:sz w:val="30"/>
        </w:rPr>
      </w:pPr>
    </w:p>
    <w:p w14:paraId="7D5AC925" w14:textId="77777777" w:rsidR="00F9624B" w:rsidRDefault="00BE0DF2">
      <w:pPr>
        <w:pStyle w:val="1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2" w:name="2._Цели_и_задачи_первичного_отделения_РД"/>
      <w:bookmarkEnd w:id="2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14:paraId="1EE391B2" w14:textId="77777777"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14:paraId="1B5919E1" w14:textId="77777777"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14:paraId="444299C4" w14:textId="77777777"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14:paraId="4A11C38D" w14:textId="77777777"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14:paraId="2687DFC7" w14:textId="77777777"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14:paraId="45A089D1" w14:textId="77777777"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14:paraId="3AD3FD6E" w14:textId="77777777"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14:paraId="71AE2B04" w14:textId="77777777"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14:paraId="41B53249" w14:textId="77777777"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14:paraId="5F5701D8" w14:textId="77777777"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14:paraId="27EEA7D1" w14:textId="77777777"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09A8C96E" w14:textId="77777777" w:rsidR="00F9624B" w:rsidRDefault="00F9624B">
      <w:pPr>
        <w:spacing w:line="266" w:lineRule="auto"/>
        <w:jc w:val="both"/>
        <w:rPr>
          <w:sz w:val="24"/>
        </w:rPr>
        <w:sectPr w:rsidR="00F9624B">
          <w:pgSz w:w="11910" w:h="16840"/>
          <w:pgMar w:top="1020" w:right="460" w:bottom="280" w:left="1220" w:header="720" w:footer="720" w:gutter="0"/>
          <w:cols w:space="720"/>
        </w:sectPr>
      </w:pPr>
    </w:p>
    <w:p w14:paraId="2B4445E6" w14:textId="77777777"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информационно-медийную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14:paraId="753A4039" w14:textId="77777777" w:rsidR="00F9624B" w:rsidRDefault="00F9624B">
      <w:pPr>
        <w:pStyle w:val="a3"/>
        <w:spacing w:before="11"/>
        <w:rPr>
          <w:sz w:val="31"/>
        </w:rPr>
      </w:pPr>
    </w:p>
    <w:p w14:paraId="56BEC956" w14:textId="77777777" w:rsidR="00F9624B" w:rsidRDefault="00BE0DF2">
      <w:pPr>
        <w:pStyle w:val="1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14:paraId="703EC12E" w14:textId="77777777"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14:paraId="3285F2DB" w14:textId="77777777"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14:paraId="57C279D3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AC86B51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55C9F032" w14:textId="77777777"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14:paraId="3F108BFA" w14:textId="77777777"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14:paraId="78D6B92D" w14:textId="77777777"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608AFEDD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14:paraId="4F604684" w14:textId="77777777"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3B7E14D0" w14:textId="77777777" w:rsidR="00F9624B" w:rsidRDefault="00F9624B">
      <w:pPr>
        <w:pStyle w:val="a3"/>
        <w:spacing w:before="9"/>
        <w:rPr>
          <w:sz w:val="27"/>
        </w:rPr>
      </w:pPr>
    </w:p>
    <w:p w14:paraId="6EF147C0" w14:textId="77777777" w:rsidR="00F9624B" w:rsidRDefault="00BE0DF2">
      <w:pPr>
        <w:pStyle w:val="1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14:paraId="395A88F0" w14:textId="7448FA52" w:rsidR="00F9624B" w:rsidRDefault="00BE0DF2">
      <w:pPr>
        <w:pStyle w:val="a4"/>
        <w:numPr>
          <w:ilvl w:val="1"/>
          <w:numId w:val="3"/>
        </w:numPr>
        <w:tabs>
          <w:tab w:val="left" w:pos="988"/>
        </w:tabs>
        <w:spacing w:line="266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 w:rsidR="00FA27A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61442026" w14:textId="65523307" w:rsidR="00F9624B" w:rsidRDefault="00BE0DF2">
      <w:pPr>
        <w:pStyle w:val="a4"/>
        <w:numPr>
          <w:ilvl w:val="1"/>
          <w:numId w:val="3"/>
        </w:numPr>
        <w:tabs>
          <w:tab w:val="left" w:pos="1037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</w:t>
      </w:r>
      <w:r w:rsidR="00FA27A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явля</w:t>
      </w:r>
      <w:r w:rsidR="00FA27AB">
        <w:rPr>
          <w:sz w:val="24"/>
        </w:rPr>
        <w:t>ю</w:t>
      </w:r>
      <w:r>
        <w:rPr>
          <w:sz w:val="24"/>
        </w:rPr>
        <w:t>тся</w:t>
      </w:r>
      <w:r w:rsidR="00FA27AB"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14:paraId="0D923E28" w14:textId="77777777" w:rsidR="00F9624B" w:rsidRDefault="00BE0DF2">
      <w:pPr>
        <w:pStyle w:val="a4"/>
        <w:numPr>
          <w:ilvl w:val="1"/>
          <w:numId w:val="3"/>
        </w:numPr>
        <w:tabs>
          <w:tab w:val="left" w:pos="1167"/>
        </w:tabs>
        <w:spacing w:before="21" w:line="266" w:lineRule="auto"/>
        <w:ind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</w:p>
    <w:p w14:paraId="3E672AAC" w14:textId="77777777" w:rsidR="00F9624B" w:rsidRDefault="00BE0DF2">
      <w:pPr>
        <w:pStyle w:val="a4"/>
        <w:numPr>
          <w:ilvl w:val="1"/>
          <w:numId w:val="3"/>
        </w:numPr>
        <w:tabs>
          <w:tab w:val="left" w:pos="975"/>
        </w:tabs>
        <w:spacing w:before="27" w:line="268" w:lineRule="auto"/>
        <w:ind w:right="375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14:paraId="16DCCD6C" w14:textId="77777777" w:rsidR="00F9624B" w:rsidRDefault="00F9624B">
      <w:pPr>
        <w:pStyle w:val="a3"/>
        <w:spacing w:before="11"/>
        <w:rPr>
          <w:sz w:val="28"/>
        </w:rPr>
      </w:pPr>
    </w:p>
    <w:p w14:paraId="2FC15FE8" w14:textId="77777777" w:rsidR="00F9624B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14:paraId="28891F8C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14:paraId="2F8C16A7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14:paraId="2C4DC183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искусство;</w:t>
      </w:r>
    </w:p>
    <w:p w14:paraId="3E0584F3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Волонтёрство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14:paraId="74CA2741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14:paraId="0A50E5AC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Спорт;</w:t>
      </w:r>
    </w:p>
    <w:p w14:paraId="5C87B11A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5CA2266F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14:paraId="53A9510E" w14:textId="77777777"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21977309" w14:textId="77777777" w:rsidR="00F9624B" w:rsidRDefault="00BE0DF2">
      <w:pPr>
        <w:pStyle w:val="1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3" w:name="6._Руководство_первичного_отделения_РДДМ"/>
      <w:bookmarkEnd w:id="3"/>
      <w:r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14:paraId="5B269ABF" w14:textId="77777777" w:rsidR="00FA27AB" w:rsidRPr="00FA27A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 w:rsidR="00FA27AB">
        <w:rPr>
          <w:spacing w:val="-57"/>
          <w:sz w:val="24"/>
        </w:rPr>
        <w:t xml:space="preserve">        </w:t>
      </w:r>
    </w:p>
    <w:p w14:paraId="4A24D7CB" w14:textId="1FF37D9C"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куратор.</w:t>
      </w:r>
    </w:p>
    <w:p w14:paraId="02775114" w14:textId="77777777"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14:paraId="366E26EF" w14:textId="77777777" w:rsidR="00F9624B" w:rsidRDefault="00F9624B">
      <w:pPr>
        <w:rPr>
          <w:sz w:val="24"/>
        </w:rPr>
        <w:sectPr w:rsidR="00F9624B">
          <w:pgSz w:w="11910" w:h="16840"/>
          <w:pgMar w:top="1040" w:right="460" w:bottom="280" w:left="1220" w:header="720" w:footer="720" w:gutter="0"/>
          <w:cols w:space="720"/>
        </w:sectPr>
      </w:pPr>
    </w:p>
    <w:p w14:paraId="3AD88148" w14:textId="77777777"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</w:p>
    <w:p w14:paraId="1EE48B90" w14:textId="77777777"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14:paraId="40CAD613" w14:textId="77777777"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</w:t>
      </w:r>
    </w:p>
    <w:p w14:paraId="40836AAC" w14:textId="77777777"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14:paraId="0CA0252D" w14:textId="77777777"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sectPr w:rsidR="00F9624B" w:rsidSect="00F9624B">
      <w:pgSz w:w="11910" w:h="16840"/>
      <w:pgMar w:top="104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624B"/>
    <w:rsid w:val="00057605"/>
    <w:rsid w:val="003661EC"/>
    <w:rsid w:val="00BE0DF2"/>
    <w:rsid w:val="00C46DC9"/>
    <w:rsid w:val="00E0695B"/>
    <w:rsid w:val="00F9624B"/>
    <w:rsid w:val="00F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7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2023-10-18T18:50:00Z</dcterms:created>
  <dcterms:modified xsi:type="dcterms:W3CDTF">2024-10-01T07:33:00Z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