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07" w:rsidRPr="00400EAF" w:rsidRDefault="000B2507" w:rsidP="000B2507">
      <w:pPr>
        <w:tabs>
          <w:tab w:val="left" w:pos="1666"/>
          <w:tab w:val="center" w:pos="4950"/>
        </w:tabs>
        <w:jc w:val="center"/>
        <w:rPr>
          <w:b/>
          <w:sz w:val="28"/>
          <w:szCs w:val="28"/>
        </w:rPr>
      </w:pPr>
      <w:r w:rsidRPr="00400EAF">
        <w:rPr>
          <w:b/>
          <w:sz w:val="28"/>
          <w:szCs w:val="28"/>
        </w:rPr>
        <w:t>Бюджетное общеобразовательное учреждение</w:t>
      </w:r>
    </w:p>
    <w:p w:rsidR="000B2507" w:rsidRPr="00400EAF" w:rsidRDefault="000B2507" w:rsidP="000B2507">
      <w:pPr>
        <w:jc w:val="center"/>
        <w:rPr>
          <w:b/>
          <w:sz w:val="28"/>
          <w:szCs w:val="28"/>
        </w:rPr>
      </w:pPr>
      <w:r w:rsidRPr="00400EAF">
        <w:rPr>
          <w:b/>
          <w:sz w:val="28"/>
          <w:szCs w:val="28"/>
        </w:rPr>
        <w:t>Троснянского района Орловской области</w:t>
      </w:r>
    </w:p>
    <w:p w:rsidR="000B2507" w:rsidRPr="00400EAF" w:rsidRDefault="000B2507" w:rsidP="000B250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0EAF">
        <w:rPr>
          <w:b/>
          <w:sz w:val="28"/>
          <w:szCs w:val="28"/>
        </w:rPr>
        <w:t>«Сомовская основная общеобразовательная школа»</w:t>
      </w:r>
    </w:p>
    <w:p w:rsidR="000B2507" w:rsidRPr="00400EAF" w:rsidRDefault="000B2507" w:rsidP="000B2507">
      <w:pPr>
        <w:tabs>
          <w:tab w:val="left" w:pos="7800"/>
        </w:tabs>
        <w:jc w:val="center"/>
        <w:rPr>
          <w:sz w:val="28"/>
          <w:szCs w:val="28"/>
        </w:rPr>
      </w:pPr>
      <w:r w:rsidRPr="00400EAF">
        <w:rPr>
          <w:sz w:val="28"/>
          <w:szCs w:val="28"/>
        </w:rPr>
        <w:t>303471 Орловская область,                                             8(48666) 26 – 6- 23</w:t>
      </w:r>
    </w:p>
    <w:p w:rsidR="000B2507" w:rsidRPr="00400EAF" w:rsidRDefault="000B2507" w:rsidP="000B2507">
      <w:pPr>
        <w:pBdr>
          <w:bottom w:val="single" w:sz="8" w:space="3" w:color="000000"/>
        </w:pBdr>
        <w:jc w:val="center"/>
        <w:rPr>
          <w:sz w:val="28"/>
          <w:szCs w:val="28"/>
        </w:rPr>
      </w:pPr>
      <w:proofErr w:type="spellStart"/>
      <w:r w:rsidRPr="00400EAF">
        <w:rPr>
          <w:sz w:val="28"/>
          <w:szCs w:val="28"/>
        </w:rPr>
        <w:t>Троснянский</w:t>
      </w:r>
      <w:proofErr w:type="spellEnd"/>
      <w:r w:rsidRPr="00400EAF">
        <w:rPr>
          <w:sz w:val="28"/>
          <w:szCs w:val="28"/>
        </w:rPr>
        <w:t xml:space="preserve"> р-н,  д. Сомово, д.1                                </w:t>
      </w:r>
      <w:proofErr w:type="spellStart"/>
      <w:r w:rsidRPr="00400EAF">
        <w:rPr>
          <w:sz w:val="28"/>
          <w:szCs w:val="28"/>
        </w:rPr>
        <w:t>som</w:t>
      </w:r>
      <w:proofErr w:type="spellEnd"/>
      <w:r w:rsidRPr="00400EAF">
        <w:rPr>
          <w:sz w:val="28"/>
          <w:szCs w:val="28"/>
        </w:rPr>
        <w:t>-</w:t>
      </w:r>
      <w:r w:rsidRPr="00400EAF">
        <w:rPr>
          <w:sz w:val="28"/>
          <w:szCs w:val="28"/>
          <w:lang w:val="en-US"/>
        </w:rPr>
        <w:t>s</w:t>
      </w:r>
      <w:r w:rsidRPr="00400EAF">
        <w:rPr>
          <w:sz w:val="28"/>
          <w:szCs w:val="28"/>
        </w:rPr>
        <w:t>hkola@yandex.ru</w:t>
      </w:r>
    </w:p>
    <w:p w:rsidR="000B2507" w:rsidRDefault="000B2507" w:rsidP="000B2507">
      <w:pPr>
        <w:jc w:val="center"/>
        <w:rPr>
          <w:b/>
          <w:bCs/>
        </w:rPr>
      </w:pPr>
    </w:p>
    <w:p w:rsidR="000B2507" w:rsidRDefault="000B2507" w:rsidP="000B2507">
      <w:pPr>
        <w:rPr>
          <w:b/>
        </w:rPr>
      </w:pPr>
    </w:p>
    <w:p w:rsidR="000B2507" w:rsidRPr="00CB4739" w:rsidRDefault="000B2507" w:rsidP="000B2507">
      <w:pPr>
        <w:ind w:firstLine="708"/>
        <w:rPr>
          <w:sz w:val="28"/>
          <w:szCs w:val="28"/>
        </w:rPr>
      </w:pPr>
    </w:p>
    <w:p w:rsidR="000B2507" w:rsidRPr="00CB4739" w:rsidRDefault="000B2507" w:rsidP="000B2507">
      <w:pPr>
        <w:ind w:firstLine="708"/>
        <w:rPr>
          <w:sz w:val="28"/>
          <w:szCs w:val="28"/>
        </w:rPr>
      </w:pPr>
    </w:p>
    <w:p w:rsidR="000B2507" w:rsidRPr="00CB4739" w:rsidRDefault="000B2507" w:rsidP="000B2507">
      <w:pPr>
        <w:ind w:firstLine="708"/>
        <w:rPr>
          <w:sz w:val="28"/>
          <w:szCs w:val="28"/>
        </w:rPr>
      </w:pPr>
    </w:p>
    <w:p w:rsidR="000B2507" w:rsidRPr="00CB4739" w:rsidRDefault="000B2507" w:rsidP="000B2507">
      <w:pPr>
        <w:ind w:firstLine="708"/>
        <w:rPr>
          <w:sz w:val="28"/>
          <w:szCs w:val="28"/>
        </w:rPr>
      </w:pPr>
    </w:p>
    <w:p w:rsidR="000B2507" w:rsidRPr="00CB4739" w:rsidRDefault="000B2507" w:rsidP="000B2507">
      <w:pPr>
        <w:ind w:firstLine="708"/>
        <w:rPr>
          <w:sz w:val="28"/>
          <w:szCs w:val="28"/>
        </w:rPr>
      </w:pPr>
    </w:p>
    <w:tbl>
      <w:tblPr>
        <w:tblW w:w="0" w:type="auto"/>
        <w:tblInd w:w="452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</w:tblGrid>
      <w:tr w:rsidR="000B2507" w:rsidRPr="00CB4739" w:rsidTr="003449D9">
        <w:trPr>
          <w:trHeight w:val="3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507" w:rsidRPr="00CB4739" w:rsidRDefault="000B2507" w:rsidP="003449D9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0B2507" w:rsidRPr="00CB4739" w:rsidRDefault="000B2507" w:rsidP="000B2507">
      <w:pPr>
        <w:tabs>
          <w:tab w:val="left" w:pos="6405"/>
        </w:tabs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Default="000B2507" w:rsidP="000B2507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B4739">
        <w:rPr>
          <w:b/>
          <w:bCs/>
          <w:sz w:val="28"/>
          <w:szCs w:val="28"/>
        </w:rPr>
        <w:t>П</w:t>
      </w:r>
      <w:r w:rsidRPr="00CB4739">
        <w:rPr>
          <w:b/>
          <w:bCs/>
          <w:sz w:val="28"/>
          <w:szCs w:val="28"/>
          <w:bdr w:val="none" w:sz="0" w:space="0" w:color="auto" w:frame="1"/>
        </w:rPr>
        <w:t>оложение о юнармейском отряде</w:t>
      </w:r>
    </w:p>
    <w:p w:rsidR="000B2507" w:rsidRPr="00CB4739" w:rsidRDefault="000B2507" w:rsidP="000B2507">
      <w:pPr>
        <w:jc w:val="center"/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в </w:t>
      </w:r>
      <w:r w:rsidRPr="00CB4739">
        <w:rPr>
          <w:b/>
          <w:bCs/>
          <w:sz w:val="28"/>
          <w:szCs w:val="28"/>
          <w:bdr w:val="none" w:sz="0" w:space="0" w:color="auto" w:frame="1"/>
        </w:rPr>
        <w:t xml:space="preserve">БОУ </w:t>
      </w:r>
      <w:proofErr w:type="gramStart"/>
      <w:r w:rsidRPr="00CB4739">
        <w:rPr>
          <w:b/>
          <w:bCs/>
          <w:sz w:val="28"/>
          <w:szCs w:val="28"/>
          <w:bdr w:val="none" w:sz="0" w:space="0" w:color="auto" w:frame="1"/>
        </w:rPr>
        <w:t>ТР</w:t>
      </w:r>
      <w:proofErr w:type="gramEnd"/>
      <w:r w:rsidRPr="00CB4739">
        <w:rPr>
          <w:b/>
          <w:bCs/>
          <w:sz w:val="28"/>
          <w:szCs w:val="28"/>
          <w:bdr w:val="none" w:sz="0" w:space="0" w:color="auto" w:frame="1"/>
        </w:rPr>
        <w:t xml:space="preserve"> ОО «Сомовская ООШ»</w:t>
      </w:r>
    </w:p>
    <w:p w:rsidR="000B2507" w:rsidRDefault="000B2507" w:rsidP="000B2507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  <w:bookmarkStart w:id="0" w:name="_GoBack"/>
      <w:bookmarkEnd w:id="0"/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Default="000B2507" w:rsidP="000B2507">
      <w:pPr>
        <w:textAlignment w:val="baseline"/>
        <w:rPr>
          <w:sz w:val="28"/>
          <w:szCs w:val="28"/>
        </w:rPr>
      </w:pPr>
    </w:p>
    <w:p w:rsidR="000B2507" w:rsidRPr="00CB4739" w:rsidRDefault="000B2507" w:rsidP="000B2507">
      <w:pPr>
        <w:textAlignment w:val="baseline"/>
        <w:rPr>
          <w:sz w:val="28"/>
          <w:szCs w:val="28"/>
        </w:rPr>
      </w:pP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lastRenderedPageBreak/>
        <w:t>I. Общие положения.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ind w:left="450" w:hanging="450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1.1.</w:t>
      </w:r>
      <w:r w:rsidRPr="00CB4739">
        <w:rPr>
          <w:sz w:val="28"/>
          <w:szCs w:val="28"/>
          <w:bdr w:val="none" w:sz="0" w:space="0" w:color="auto" w:frame="1"/>
        </w:rPr>
        <w:t>   </w:t>
      </w:r>
      <w:r w:rsidRPr="00CB4739">
        <w:rPr>
          <w:sz w:val="28"/>
          <w:szCs w:val="28"/>
        </w:rPr>
        <w:t xml:space="preserve">Юнармейский отряд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«Сомовская ООШ», далее Отряд – детское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CB4739">
        <w:rPr>
          <w:sz w:val="28"/>
          <w:szCs w:val="28"/>
        </w:rPr>
        <w:t>Юнармия</w:t>
      </w:r>
      <w:proofErr w:type="spellEnd"/>
      <w:r w:rsidRPr="00CB4739">
        <w:rPr>
          <w:sz w:val="28"/>
          <w:szCs w:val="28"/>
        </w:rPr>
        <w:t>», далее – Движение.</w:t>
      </w:r>
    </w:p>
    <w:p w:rsidR="000B2507" w:rsidRPr="00CB4739" w:rsidRDefault="000B2507" w:rsidP="000B2507">
      <w:pPr>
        <w:ind w:left="450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ind w:left="450" w:hanging="450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1.2.</w:t>
      </w:r>
      <w:r w:rsidRPr="00CB4739">
        <w:rPr>
          <w:sz w:val="28"/>
          <w:szCs w:val="28"/>
          <w:bdr w:val="none" w:sz="0" w:space="0" w:color="auto" w:frame="1"/>
        </w:rPr>
        <w:t>   </w:t>
      </w:r>
      <w:r w:rsidRPr="00CB4739">
        <w:rPr>
          <w:sz w:val="28"/>
          <w:szCs w:val="28"/>
        </w:rPr>
        <w:t>Отряд является добровольным объединением учащихся в возрасте от 11 до 16 лет. Отряд действует на основании Положения о Юнармейском отряде и имеет Программу и план деятельности.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ind w:left="450" w:hanging="450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1.3.</w:t>
      </w:r>
      <w:r w:rsidRPr="00CB4739">
        <w:rPr>
          <w:sz w:val="28"/>
          <w:szCs w:val="28"/>
          <w:bdr w:val="none" w:sz="0" w:space="0" w:color="auto" w:frame="1"/>
        </w:rPr>
        <w:t>   </w:t>
      </w:r>
      <w:proofErr w:type="gramStart"/>
      <w:r w:rsidRPr="00CB4739">
        <w:rPr>
          <w:sz w:val="28"/>
          <w:szCs w:val="28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CB4739">
        <w:rPr>
          <w:sz w:val="28"/>
          <w:szCs w:val="28"/>
        </w:rPr>
        <w:t xml:space="preserve"> </w:t>
      </w:r>
      <w:proofErr w:type="gramStart"/>
      <w:r w:rsidRPr="00CB4739">
        <w:rPr>
          <w:sz w:val="28"/>
          <w:szCs w:val="28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CB4739">
        <w:rPr>
          <w:sz w:val="28"/>
          <w:szCs w:val="28"/>
        </w:rPr>
        <w:t>Юнармия</w:t>
      </w:r>
      <w:proofErr w:type="spellEnd"/>
      <w:r w:rsidRPr="00CB4739">
        <w:rPr>
          <w:sz w:val="28"/>
          <w:szCs w:val="28"/>
        </w:rPr>
        <w:t>», настоящим Положением и другими нормативными правовыми актами.</w:t>
      </w:r>
      <w:proofErr w:type="gramEnd"/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II. Цели и задачи.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Цель деятельности Отряда</w:t>
      </w:r>
      <w:r w:rsidRPr="00CB4739">
        <w:rPr>
          <w:sz w:val="28"/>
          <w:szCs w:val="28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Задачи: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реализация государственной молодёжной политики Российской Федерации;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lastRenderedPageBreak/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изучение истории страны и военно-исторического наследия Отечества, развитие краеведения;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пропаганда здорового образа жизни, укрепление физической закалки и  выносливости;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приобщение к военно-техническим знаниям и техническому творчеству;</w:t>
      </w:r>
    </w:p>
    <w:p w:rsidR="000B2507" w:rsidRPr="00CB4739" w:rsidRDefault="000B2507" w:rsidP="000B2507">
      <w:pPr>
        <w:spacing w:after="27"/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содействие развитию активной гражданской позиции подростков.</w:t>
      </w:r>
    </w:p>
    <w:p w:rsidR="000B2507" w:rsidRPr="00CB4739" w:rsidRDefault="000B2507" w:rsidP="000B2507">
      <w:pPr>
        <w:jc w:val="both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u w:val="single"/>
          <w:bdr w:val="none" w:sz="0" w:space="0" w:color="auto" w:frame="1"/>
        </w:rPr>
        <w:t>Для успешного выполнения своих задач Отряд: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0B2507" w:rsidRPr="00CB4739" w:rsidRDefault="000B2507" w:rsidP="000B2507">
      <w:pPr>
        <w:spacing w:after="14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проводит поисковую работу,</w:t>
      </w:r>
    </w:p>
    <w:p w:rsidR="000B2507" w:rsidRPr="00CB4739" w:rsidRDefault="000B2507" w:rsidP="000B2507">
      <w:pPr>
        <w:spacing w:after="14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организует информационное сопровождение своей деятельности.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III. Основные принципы деятельности Отряда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u w:val="single"/>
          <w:bdr w:val="none" w:sz="0" w:space="0" w:color="auto" w:frame="1"/>
        </w:rPr>
        <w:t>Основными принципами деятельности Отряда являются: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добровольности;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принцип взаимодействия;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учета индивидуальных и возрастных особенностей;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преемственности;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самостоятельности;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ответственности;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равноправия и сотрудничества;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гласности;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коллективности,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принцип ответственности за собственное развитие.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IV. Основные направления деятельности.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u w:val="single"/>
          <w:bdr w:val="none" w:sz="0" w:space="0" w:color="auto" w:frame="1"/>
        </w:rPr>
        <w:t>Основными направлениями деятельности отряда являются: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историко-краеведческое;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оборонно-спортивное;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нравственное (участие в различных значимых мероприятиях района и области, саморазвитие).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Формы и методы работы применяются с учётом возрастных особенностей обучающихся.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V. Деятельность Юнармейского отряда 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lastRenderedPageBreak/>
        <w:t xml:space="preserve">5.1. Отряд осуществляет свою деятельность на базе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Воронецкая СОШ, а также 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5.2. Отряд определяет профиль своей деятельности и планирует работу;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5.3. Отряд участвует в военно-спортивных и юнармейских играх, соревнованиях,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proofErr w:type="gramStart"/>
      <w:r w:rsidRPr="00CB4739">
        <w:rPr>
          <w:sz w:val="28"/>
          <w:szCs w:val="28"/>
        </w:rPr>
        <w:t>экскурсиях</w:t>
      </w:r>
      <w:proofErr w:type="gramEnd"/>
      <w:r w:rsidRPr="00CB4739">
        <w:rPr>
          <w:sz w:val="28"/>
          <w:szCs w:val="28"/>
        </w:rPr>
        <w:t>, походах, сборах и т.п.;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5.4. Отряд участвует в поисковых экспедициях, содержании памятников воинской славы и уходе за ними;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CB4739">
        <w:rPr>
          <w:sz w:val="28"/>
          <w:szCs w:val="28"/>
        </w:rPr>
        <w:t>обучающихся</w:t>
      </w:r>
      <w:proofErr w:type="gramEnd"/>
      <w:r w:rsidRPr="00CB4739">
        <w:rPr>
          <w:sz w:val="28"/>
          <w:szCs w:val="28"/>
        </w:rPr>
        <w:t>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5.7. Отряд имеет свою эмблему, девиз, форму одежды.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VI. Материально-техническое обеспечение деятельности Отряда.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6.1. Деятельность Отряда обеспечивается учебно-материальной базой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Воронецкая СОШ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6.3. Отряд использует для работы и проведения занятий кабинет ОБЖ, спортивный зал;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6.4. Отряд участвует в установлении военно-шефских связей с организациями военно-патриотической направленности Троснянского  района Орловской области. 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VII. Организация воспитательной деятельности Отряда.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7.1. Обучение и воспитание обучающихся проводится по Программе воспитания и социализации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Воронецкая СОШ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7.2. Организация учебно-воспитательного процесса Отряда регламентируется (годовым) планом, </w:t>
      </w:r>
      <w:proofErr w:type="gramStart"/>
      <w:r w:rsidRPr="00CB4739">
        <w:rPr>
          <w:sz w:val="28"/>
          <w:szCs w:val="28"/>
        </w:rPr>
        <w:t>утвержденными</w:t>
      </w:r>
      <w:proofErr w:type="gramEnd"/>
      <w:r w:rsidRPr="00CB4739">
        <w:rPr>
          <w:sz w:val="28"/>
          <w:szCs w:val="28"/>
        </w:rPr>
        <w:t xml:space="preserve"> директором школы.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7.3. Занятия Отряда проводятся в соответствии с планом работы.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VIII. Структура отряда, его органы управления.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8.1. Высшим руководящим органом Отряда является </w:t>
      </w:r>
      <w:r w:rsidRPr="00CB4739">
        <w:rPr>
          <w:sz w:val="28"/>
          <w:szCs w:val="28"/>
          <w:u w:val="single"/>
          <w:bdr w:val="none" w:sz="0" w:space="0" w:color="auto" w:frame="1"/>
        </w:rPr>
        <w:t>Сбор Юнармейского отряда</w:t>
      </w:r>
      <w:r w:rsidRPr="00CB4739">
        <w:rPr>
          <w:sz w:val="28"/>
          <w:szCs w:val="28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CB4739">
        <w:rPr>
          <w:sz w:val="28"/>
          <w:szCs w:val="28"/>
        </w:rPr>
        <w:t>Юнармия</w:t>
      </w:r>
      <w:proofErr w:type="spellEnd"/>
      <w:r w:rsidRPr="00CB4739">
        <w:rPr>
          <w:sz w:val="28"/>
          <w:szCs w:val="28"/>
        </w:rPr>
        <w:t>»;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</w:t>
      </w:r>
      <w:r w:rsidRPr="00CB4739">
        <w:rPr>
          <w:sz w:val="28"/>
          <w:szCs w:val="28"/>
        </w:rPr>
        <w:lastRenderedPageBreak/>
        <w:t>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8.5. </w:t>
      </w:r>
      <w:r w:rsidRPr="00CB4739">
        <w:rPr>
          <w:sz w:val="28"/>
          <w:szCs w:val="28"/>
          <w:u w:val="single"/>
          <w:bdr w:val="none" w:sz="0" w:space="0" w:color="auto" w:frame="1"/>
        </w:rPr>
        <w:t>Штаб Отряда: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представляет интересы Отряда в пределах территории своей деятельности;</w:t>
      </w:r>
    </w:p>
    <w:p w:rsidR="000B2507" w:rsidRPr="00CB4739" w:rsidRDefault="000B2507" w:rsidP="000B2507">
      <w:pPr>
        <w:spacing w:after="18"/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принимает решения о созыве Слета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осуществляет учет участников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 xml:space="preserve">8.6. Управление Отрядом осуществляется руководителем, назначенным директором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«Сомовская ООШ». Методическое руководство деятельностью Отряда осуществляется педагог-организатор 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«Сомовская ООШ»;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8.7. </w:t>
      </w:r>
      <w:r w:rsidRPr="00CB4739">
        <w:rPr>
          <w:sz w:val="28"/>
          <w:szCs w:val="28"/>
          <w:u w:val="single"/>
          <w:bdr w:val="none" w:sz="0" w:space="0" w:color="auto" w:frame="1"/>
        </w:rPr>
        <w:t>Руководитель Отряда</w:t>
      </w:r>
      <w:r w:rsidRPr="00CB4739">
        <w:rPr>
          <w:sz w:val="28"/>
          <w:szCs w:val="28"/>
        </w:rPr>
        <w:t>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направляет работу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 xml:space="preserve">организует </w:t>
      </w:r>
      <w:proofErr w:type="spellStart"/>
      <w:r w:rsidRPr="00CB4739">
        <w:rPr>
          <w:sz w:val="28"/>
          <w:szCs w:val="28"/>
        </w:rPr>
        <w:t>внутришкольные</w:t>
      </w:r>
      <w:proofErr w:type="spellEnd"/>
      <w:r w:rsidRPr="00CB4739">
        <w:rPr>
          <w:sz w:val="28"/>
          <w:szCs w:val="28"/>
        </w:rPr>
        <w:t xml:space="preserve"> соревнования и военно-патриотические праздники, предусмотренные планом работы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поддерживает контакт с районными патриотическими организациями;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обеспечивает безопасность детей при проведении мероприятий и занятий.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 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</w:rPr>
        <w:t>IX. Права и обязанности участников Отряда.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</w:rPr>
        <w:t>9.1</w:t>
      </w:r>
      <w:r w:rsidRPr="00CB4739">
        <w:rPr>
          <w:sz w:val="28"/>
          <w:szCs w:val="28"/>
          <w:u w:val="single"/>
          <w:bdr w:val="none" w:sz="0" w:space="0" w:color="auto" w:frame="1"/>
        </w:rPr>
        <w:t>. Участники Отряда имеют право: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принимать участие в мероприятиях Отряда, его занятиях;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принимать участие в общих собраниях Отряда с правом решающего голоса;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</w:t>
      </w:r>
      <w:r w:rsidRPr="00CB4739">
        <w:rPr>
          <w:sz w:val="28"/>
          <w:szCs w:val="28"/>
        </w:rPr>
        <w:t>вносить предложения по совершенствованию работы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избирать и быть избранным в штаб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пользоваться имуществом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9.2</w:t>
      </w:r>
      <w:r w:rsidRPr="00CB4739">
        <w:rPr>
          <w:sz w:val="28"/>
          <w:szCs w:val="28"/>
          <w:u w:val="single"/>
          <w:bdr w:val="none" w:sz="0" w:space="0" w:color="auto" w:frame="1"/>
        </w:rPr>
        <w:t>. Участники Отряда обязаны: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lastRenderedPageBreak/>
        <w:t>− соблюдать настоящее Положение, проявлять инициативу в работе Отряда;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соблюдать при проведении мероприятий Отряда дисциплину и технику безопасности;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0B2507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 бережно и аккуратно относиться к имуществу Отряда, принимать все меры к обеспечению его сохранности.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b/>
          <w:bCs/>
          <w:sz w:val="28"/>
          <w:szCs w:val="28"/>
          <w:bdr w:val="none" w:sz="0" w:space="0" w:color="auto" w:frame="1"/>
        </w:rPr>
        <w:t>X. Документация Отряда.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В Отряде должна иметься следующая документация: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настоящее Положение;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Устав Всероссийского детско-юношеского военно-патриотического общественного движения «</w:t>
      </w:r>
      <w:proofErr w:type="spellStart"/>
      <w:r w:rsidRPr="00CB4739">
        <w:rPr>
          <w:sz w:val="28"/>
          <w:szCs w:val="28"/>
          <w:bdr w:val="none" w:sz="0" w:space="0" w:color="auto" w:frame="1"/>
        </w:rPr>
        <w:t>Юнармия</w:t>
      </w:r>
      <w:proofErr w:type="spellEnd"/>
      <w:r w:rsidRPr="00CB4739">
        <w:rPr>
          <w:sz w:val="28"/>
          <w:szCs w:val="28"/>
          <w:bdr w:val="none" w:sz="0" w:space="0" w:color="auto" w:frame="1"/>
        </w:rPr>
        <w:t>»;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 xml:space="preserve">− перспективный план работы на год, утвержденный директором </w:t>
      </w:r>
      <w:r w:rsidRPr="00CB4739">
        <w:rPr>
          <w:sz w:val="28"/>
          <w:szCs w:val="28"/>
        </w:rPr>
        <w:t xml:space="preserve">БОУ </w:t>
      </w:r>
      <w:proofErr w:type="gramStart"/>
      <w:r w:rsidRPr="00CB4739">
        <w:rPr>
          <w:sz w:val="28"/>
          <w:szCs w:val="28"/>
        </w:rPr>
        <w:t>ТР</w:t>
      </w:r>
      <w:proofErr w:type="gramEnd"/>
      <w:r w:rsidRPr="00CB4739">
        <w:rPr>
          <w:sz w:val="28"/>
          <w:szCs w:val="28"/>
        </w:rPr>
        <w:t xml:space="preserve"> ОО «Сомовская ООШ»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− портфолио</w:t>
      </w:r>
    </w:p>
    <w:p w:rsidR="000B2507" w:rsidRPr="00CB4739" w:rsidRDefault="000B2507" w:rsidP="000B2507">
      <w:pPr>
        <w:textAlignment w:val="baseline"/>
        <w:rPr>
          <w:sz w:val="28"/>
          <w:szCs w:val="28"/>
        </w:rPr>
      </w:pPr>
      <w:r w:rsidRPr="00CB4739">
        <w:rPr>
          <w:sz w:val="28"/>
          <w:szCs w:val="28"/>
          <w:bdr w:val="none" w:sz="0" w:space="0" w:color="auto" w:frame="1"/>
        </w:rPr>
        <w:t> </w:t>
      </w:r>
    </w:p>
    <w:p w:rsidR="00FB52B0" w:rsidRDefault="00FB52B0"/>
    <w:sectPr w:rsidR="00FB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9"/>
    <w:rsid w:val="000B2507"/>
    <w:rsid w:val="00953E89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2024-10-01T07:51:00Z</dcterms:created>
  <dcterms:modified xsi:type="dcterms:W3CDTF">2024-10-01T07:52:00Z</dcterms:modified>
</cp:coreProperties>
</file>