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86" w:rsidRDefault="003A0A86" w:rsidP="003A0A86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3A0A86" w:rsidRDefault="003A0A86" w:rsidP="003A0A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района Орловской области</w:t>
      </w:r>
    </w:p>
    <w:p w:rsidR="003A0A86" w:rsidRDefault="003A0A86" w:rsidP="003A0A8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Сомовская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3A0A86" w:rsidRDefault="003A0A86" w:rsidP="003A0A86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303471 Орловская область                                             26 – 6- 23</w:t>
      </w:r>
    </w:p>
    <w:p w:rsidR="003A0A86" w:rsidRDefault="003A0A86" w:rsidP="003A0A86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Троснянский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р-н  д. Сомово                      som-Shkola@yandex.ru</w:t>
      </w:r>
    </w:p>
    <w:p w:rsidR="003A0A86" w:rsidRDefault="003A0A86" w:rsidP="003A0A8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A86" w:rsidRDefault="003A0A86" w:rsidP="003A0A86">
      <w:pPr>
        <w:spacing w:after="0" w:line="240" w:lineRule="auto"/>
        <w:rPr>
          <w:b/>
        </w:rPr>
      </w:pPr>
    </w:p>
    <w:p w:rsidR="003A0A86" w:rsidRPr="00006B56" w:rsidRDefault="003A0A86" w:rsidP="003A0A86">
      <w:pPr>
        <w:spacing w:after="0" w:line="240" w:lineRule="auto"/>
        <w:rPr>
          <w:rFonts w:ascii="Times New Roman" w:hAnsi="Times New Roman"/>
          <w:b/>
          <w:sz w:val="24"/>
        </w:rPr>
      </w:pPr>
      <w:r w:rsidRPr="00006B56">
        <w:rPr>
          <w:rFonts w:ascii="Times New Roman" w:hAnsi="Times New Roman"/>
          <w:b/>
          <w:sz w:val="24"/>
        </w:rPr>
        <w:t>ПРИНЯТО                                                                                                 УТВЕРЖДЕНО</w:t>
      </w:r>
    </w:p>
    <w:p w:rsidR="003A0A86" w:rsidRPr="00006B56" w:rsidRDefault="003A0A86" w:rsidP="003A0A86">
      <w:pPr>
        <w:spacing w:after="0" w:line="240" w:lineRule="auto"/>
        <w:rPr>
          <w:rFonts w:ascii="Times New Roman" w:hAnsi="Times New Roman"/>
          <w:sz w:val="24"/>
        </w:rPr>
      </w:pPr>
      <w:r w:rsidRPr="00006B56">
        <w:rPr>
          <w:rFonts w:ascii="Times New Roman" w:hAnsi="Times New Roman"/>
          <w:sz w:val="24"/>
        </w:rPr>
        <w:t xml:space="preserve"> педсоветом школы                                    </w:t>
      </w:r>
      <w:r>
        <w:t xml:space="preserve">                       </w:t>
      </w:r>
      <w:r w:rsidRPr="00006B56">
        <w:rPr>
          <w:rFonts w:ascii="Times New Roman" w:hAnsi="Times New Roman"/>
          <w:sz w:val="24"/>
        </w:rPr>
        <w:t xml:space="preserve">Приказ № 71-О   от  05. 09. 2015 г. </w:t>
      </w:r>
    </w:p>
    <w:p w:rsidR="003A0A86" w:rsidRPr="00006B56" w:rsidRDefault="003A0A86" w:rsidP="003A0A86">
      <w:pPr>
        <w:spacing w:after="0" w:line="240" w:lineRule="auto"/>
        <w:rPr>
          <w:rFonts w:ascii="Times New Roman" w:hAnsi="Times New Roman"/>
          <w:sz w:val="24"/>
        </w:rPr>
      </w:pPr>
      <w:r w:rsidRPr="00006B56">
        <w:rPr>
          <w:rFonts w:ascii="Times New Roman" w:hAnsi="Times New Roman"/>
          <w:sz w:val="24"/>
        </w:rPr>
        <w:t xml:space="preserve"> Протокол № 1 от 31.08. 2015 г.               </w:t>
      </w:r>
      <w:r>
        <w:t xml:space="preserve">                         </w:t>
      </w:r>
      <w:r w:rsidRPr="00006B56">
        <w:rPr>
          <w:rFonts w:ascii="Times New Roman" w:hAnsi="Times New Roman"/>
          <w:sz w:val="24"/>
        </w:rPr>
        <w:t>Директор школы</w:t>
      </w:r>
    </w:p>
    <w:p w:rsidR="003A0A86" w:rsidRPr="00006B56" w:rsidRDefault="003A0A86" w:rsidP="003A0A86">
      <w:pPr>
        <w:spacing w:after="0" w:line="240" w:lineRule="auto"/>
        <w:rPr>
          <w:rFonts w:ascii="Times New Roman" w:hAnsi="Times New Roman"/>
          <w:sz w:val="24"/>
        </w:rPr>
      </w:pPr>
      <w:r w:rsidRPr="00006B56">
        <w:rPr>
          <w:rFonts w:ascii="Times New Roman" w:hAnsi="Times New Roman"/>
          <w:sz w:val="24"/>
        </w:rPr>
        <w:t xml:space="preserve">                                                               </w:t>
      </w:r>
      <w:r>
        <w:t xml:space="preserve">                            </w:t>
      </w:r>
      <w:r w:rsidRPr="00006B56">
        <w:rPr>
          <w:rFonts w:ascii="Times New Roman" w:hAnsi="Times New Roman"/>
          <w:sz w:val="24"/>
        </w:rPr>
        <w:t>____________  /Т.А.Шигина/</w:t>
      </w:r>
    </w:p>
    <w:p w:rsidR="003A0A86" w:rsidRDefault="003A0A86" w:rsidP="003A0A86">
      <w:pPr>
        <w:spacing w:after="0" w:line="240" w:lineRule="auto"/>
        <w:rPr>
          <w:rFonts w:ascii="Times New Roman" w:hAnsi="Times New Roman"/>
        </w:rPr>
      </w:pPr>
    </w:p>
    <w:p w:rsidR="003A0A86" w:rsidRDefault="003A0A86" w:rsidP="003A0A86">
      <w:pPr>
        <w:shd w:val="clear" w:color="auto" w:fill="FFFFFF"/>
        <w:jc w:val="center"/>
        <w:rPr>
          <w:b/>
          <w:sz w:val="32"/>
          <w:szCs w:val="32"/>
        </w:rPr>
      </w:pPr>
    </w:p>
    <w:p w:rsidR="003A0A86" w:rsidRDefault="003A0A86" w:rsidP="003A0A86">
      <w:pPr>
        <w:shd w:val="clear" w:color="auto" w:fill="FFFFFF"/>
        <w:jc w:val="center"/>
        <w:rPr>
          <w:b/>
          <w:sz w:val="32"/>
          <w:szCs w:val="32"/>
        </w:rPr>
      </w:pPr>
    </w:p>
    <w:p w:rsidR="003A0A86" w:rsidRDefault="003A0A86" w:rsidP="003A0A86">
      <w:pPr>
        <w:shd w:val="clear" w:color="auto" w:fill="FFFFFF"/>
        <w:jc w:val="center"/>
        <w:rPr>
          <w:b/>
          <w:sz w:val="32"/>
          <w:szCs w:val="32"/>
        </w:rPr>
      </w:pPr>
    </w:p>
    <w:p w:rsidR="003A0A86" w:rsidRDefault="003A0A86" w:rsidP="003A0A86">
      <w:pPr>
        <w:shd w:val="clear" w:color="auto" w:fill="FFFFFF"/>
        <w:jc w:val="center"/>
        <w:rPr>
          <w:b/>
          <w:sz w:val="32"/>
          <w:szCs w:val="32"/>
        </w:rPr>
      </w:pPr>
    </w:p>
    <w:p w:rsidR="003A0A86" w:rsidRPr="003A0A86" w:rsidRDefault="003A0A86" w:rsidP="003A0A8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A86" w:rsidRPr="003A0A86" w:rsidRDefault="003A0A86" w:rsidP="003A0A8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A8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A0A86" w:rsidRPr="003A0A86" w:rsidRDefault="003A0A86" w:rsidP="003A0A8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A86">
        <w:rPr>
          <w:rFonts w:ascii="Times New Roman" w:hAnsi="Times New Roman" w:cs="Times New Roman"/>
          <w:b/>
          <w:sz w:val="32"/>
          <w:szCs w:val="32"/>
        </w:rPr>
        <w:t xml:space="preserve">о педагогическом совете </w:t>
      </w:r>
    </w:p>
    <w:p w:rsidR="003A0A86" w:rsidRPr="003A0A86" w:rsidRDefault="003A0A86" w:rsidP="003A0A8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A0A86" w:rsidRPr="0096028C" w:rsidRDefault="003A0A86" w:rsidP="003A0A86">
      <w:pPr>
        <w:shd w:val="clear" w:color="auto" w:fill="FFFFFF"/>
        <w:rPr>
          <w:b/>
          <w:sz w:val="36"/>
          <w:szCs w:val="28"/>
        </w:rPr>
      </w:pPr>
    </w:p>
    <w:p w:rsidR="003A0A86" w:rsidRPr="0096028C" w:rsidRDefault="003A0A86" w:rsidP="003A0A86">
      <w:pPr>
        <w:shd w:val="clear" w:color="auto" w:fill="FFFFFF"/>
        <w:rPr>
          <w:b/>
          <w:sz w:val="36"/>
          <w:szCs w:val="28"/>
        </w:rPr>
      </w:pPr>
    </w:p>
    <w:p w:rsidR="003A0A86" w:rsidRDefault="003A0A86" w:rsidP="003A0A86">
      <w:pPr>
        <w:shd w:val="clear" w:color="auto" w:fill="FFFFFF"/>
        <w:rPr>
          <w:b/>
          <w:sz w:val="28"/>
          <w:szCs w:val="28"/>
        </w:rPr>
      </w:pPr>
    </w:p>
    <w:p w:rsidR="003A0A86" w:rsidRDefault="003A0A86" w:rsidP="003A0A86">
      <w:pPr>
        <w:shd w:val="clear" w:color="auto" w:fill="FFFFFF"/>
        <w:rPr>
          <w:b/>
          <w:sz w:val="28"/>
          <w:szCs w:val="28"/>
        </w:rPr>
      </w:pPr>
    </w:p>
    <w:p w:rsidR="003A0A86" w:rsidRDefault="003A0A86" w:rsidP="003A0A86">
      <w:pPr>
        <w:shd w:val="clear" w:color="auto" w:fill="FFFFFF"/>
        <w:rPr>
          <w:b/>
          <w:sz w:val="28"/>
          <w:szCs w:val="28"/>
        </w:rPr>
      </w:pPr>
    </w:p>
    <w:p w:rsidR="003A0A86" w:rsidRDefault="003A0A86" w:rsidP="003A0A86">
      <w:pPr>
        <w:shd w:val="clear" w:color="auto" w:fill="FFFFFF"/>
        <w:rPr>
          <w:b/>
          <w:sz w:val="28"/>
          <w:szCs w:val="28"/>
        </w:rPr>
      </w:pPr>
    </w:p>
    <w:p w:rsidR="003A0A86" w:rsidRDefault="003A0A86" w:rsidP="003A0A86">
      <w:pPr>
        <w:shd w:val="clear" w:color="auto" w:fill="FFFFFF"/>
        <w:rPr>
          <w:b/>
          <w:sz w:val="28"/>
          <w:szCs w:val="28"/>
        </w:rPr>
      </w:pPr>
    </w:p>
    <w:p w:rsidR="003A0A86" w:rsidRDefault="003A0A86" w:rsidP="003A0A86">
      <w:pPr>
        <w:shd w:val="clear" w:color="auto" w:fill="FFFFFF"/>
        <w:rPr>
          <w:b/>
          <w:sz w:val="28"/>
          <w:szCs w:val="28"/>
        </w:rPr>
      </w:pPr>
    </w:p>
    <w:p w:rsidR="003A0A86" w:rsidRDefault="003A0A86" w:rsidP="003A0A86">
      <w:pPr>
        <w:shd w:val="clear" w:color="auto" w:fill="FFFFFF"/>
        <w:rPr>
          <w:b/>
          <w:sz w:val="28"/>
          <w:szCs w:val="28"/>
        </w:rPr>
      </w:pPr>
    </w:p>
    <w:p w:rsidR="003A0A86" w:rsidRPr="003A0A86" w:rsidRDefault="003A0A86" w:rsidP="003A0A8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Сомово 2015 год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A0A86">
        <w:rPr>
          <w:rFonts w:ascii="Times New Roman" w:hAnsi="Times New Roman" w:cs="Times New Roman"/>
          <w:b/>
          <w:sz w:val="24"/>
          <w:szCs w:val="28"/>
        </w:rPr>
        <w:lastRenderedPageBreak/>
        <w:t>1. Общие положения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1.1.Педагогический совет </w:t>
      </w:r>
      <w:r w:rsidR="00BD3B1B">
        <w:rPr>
          <w:rFonts w:ascii="Times New Roman" w:hAnsi="Times New Roman" w:cs="Times New Roman"/>
          <w:sz w:val="24"/>
          <w:szCs w:val="28"/>
        </w:rPr>
        <w:t>Бюджетного</w:t>
      </w:r>
      <w:r w:rsidRPr="003A0A86">
        <w:rPr>
          <w:rFonts w:ascii="Times New Roman" w:hAnsi="Times New Roman" w:cs="Times New Roman"/>
          <w:sz w:val="24"/>
          <w:szCs w:val="28"/>
        </w:rPr>
        <w:t xml:space="preserve"> общеобразовательного учреждения </w:t>
      </w:r>
      <w:proofErr w:type="spellStart"/>
      <w:r w:rsidR="00BD3B1B">
        <w:rPr>
          <w:rFonts w:ascii="Times New Roman" w:hAnsi="Times New Roman" w:cs="Times New Roman"/>
          <w:sz w:val="24"/>
          <w:szCs w:val="28"/>
        </w:rPr>
        <w:t>Троснянского</w:t>
      </w:r>
      <w:proofErr w:type="spellEnd"/>
      <w:r w:rsidR="00BD3B1B">
        <w:rPr>
          <w:rFonts w:ascii="Times New Roman" w:hAnsi="Times New Roman" w:cs="Times New Roman"/>
          <w:sz w:val="24"/>
          <w:szCs w:val="28"/>
        </w:rPr>
        <w:t xml:space="preserve"> района </w:t>
      </w:r>
      <w:proofErr w:type="spellStart"/>
      <w:r w:rsidR="00BD3B1B">
        <w:rPr>
          <w:rFonts w:ascii="Times New Roman" w:hAnsi="Times New Roman" w:cs="Times New Roman"/>
          <w:sz w:val="24"/>
          <w:szCs w:val="28"/>
        </w:rPr>
        <w:t>Ороловской</w:t>
      </w:r>
      <w:proofErr w:type="spellEnd"/>
      <w:r w:rsidR="00BD3B1B">
        <w:rPr>
          <w:rFonts w:ascii="Times New Roman" w:hAnsi="Times New Roman" w:cs="Times New Roman"/>
          <w:sz w:val="24"/>
          <w:szCs w:val="28"/>
        </w:rPr>
        <w:t xml:space="preserve"> области «</w:t>
      </w:r>
      <w:proofErr w:type="spellStart"/>
      <w:r w:rsidR="00BD3B1B">
        <w:rPr>
          <w:rFonts w:ascii="Times New Roman" w:hAnsi="Times New Roman" w:cs="Times New Roman"/>
          <w:sz w:val="24"/>
          <w:szCs w:val="28"/>
        </w:rPr>
        <w:t>Сомов</w:t>
      </w:r>
      <w:r w:rsidRPr="003A0A86">
        <w:rPr>
          <w:rFonts w:ascii="Times New Roman" w:hAnsi="Times New Roman" w:cs="Times New Roman"/>
          <w:sz w:val="24"/>
          <w:szCs w:val="28"/>
        </w:rPr>
        <w:t>ская</w:t>
      </w:r>
      <w:proofErr w:type="spellEnd"/>
      <w:r w:rsidRPr="003A0A86">
        <w:rPr>
          <w:rFonts w:ascii="Times New Roman" w:hAnsi="Times New Roman" w:cs="Times New Roman"/>
          <w:sz w:val="24"/>
          <w:szCs w:val="28"/>
        </w:rPr>
        <w:t xml:space="preserve"> основная общеобразовательная школа</w:t>
      </w:r>
      <w:r w:rsidR="00BD3B1B">
        <w:rPr>
          <w:rFonts w:ascii="Times New Roman" w:hAnsi="Times New Roman" w:cs="Times New Roman"/>
          <w:sz w:val="24"/>
          <w:szCs w:val="28"/>
        </w:rPr>
        <w:t>»</w:t>
      </w:r>
      <w:r w:rsidRPr="003A0A8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3A0A86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BD3B1B">
        <w:rPr>
          <w:rFonts w:ascii="Times New Roman" w:hAnsi="Times New Roman" w:cs="Times New Roman"/>
          <w:sz w:val="24"/>
          <w:szCs w:val="28"/>
        </w:rPr>
        <w:t>–</w:t>
      </w:r>
      <w:r w:rsidRPr="003A0A86">
        <w:rPr>
          <w:rFonts w:ascii="Times New Roman" w:hAnsi="Times New Roman" w:cs="Times New Roman"/>
          <w:sz w:val="24"/>
          <w:szCs w:val="28"/>
        </w:rPr>
        <w:t xml:space="preserve"> </w:t>
      </w:r>
      <w:r w:rsidR="00BD3B1B">
        <w:rPr>
          <w:rFonts w:ascii="Times New Roman" w:hAnsi="Times New Roman" w:cs="Times New Roman"/>
          <w:sz w:val="24"/>
          <w:szCs w:val="28"/>
        </w:rPr>
        <w:t>Школа</w:t>
      </w:r>
      <w:r w:rsidRPr="003A0A86">
        <w:rPr>
          <w:rFonts w:ascii="Times New Roman" w:hAnsi="Times New Roman" w:cs="Times New Roman"/>
          <w:sz w:val="24"/>
          <w:szCs w:val="28"/>
        </w:rPr>
        <w:t xml:space="preserve">) является коллегиальным органом управления </w:t>
      </w:r>
      <w:r w:rsidR="00BD3B1B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.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1.2.Педагогический совет </w:t>
      </w:r>
      <w:r w:rsidR="00BD3B1B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 создается с целью участия педагогического коллектива в реализации государственной политики в вопросах образования, совершенствования образовательного процесса, внедрения в практику достижении педагогической науки и передового педагогического опыта.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>1.3.</w:t>
      </w:r>
      <w:r w:rsidR="00ED0703">
        <w:rPr>
          <w:rFonts w:ascii="Times New Roman" w:hAnsi="Times New Roman" w:cs="Times New Roman"/>
          <w:sz w:val="24"/>
          <w:szCs w:val="28"/>
        </w:rPr>
        <w:t xml:space="preserve"> </w:t>
      </w:r>
      <w:r w:rsidRPr="003A0A86">
        <w:rPr>
          <w:rFonts w:ascii="Times New Roman" w:hAnsi="Times New Roman" w:cs="Times New Roman"/>
          <w:sz w:val="24"/>
          <w:szCs w:val="28"/>
        </w:rPr>
        <w:t xml:space="preserve">Педагогический совет действует на основании Закона «Об образовании в Российской Федерации» № 273 от 29.12.2012 г., </w:t>
      </w:r>
      <w:r w:rsidR="00BD3B1B">
        <w:rPr>
          <w:rFonts w:ascii="Times New Roman" w:hAnsi="Times New Roman" w:cs="Times New Roman"/>
          <w:sz w:val="24"/>
          <w:szCs w:val="28"/>
        </w:rPr>
        <w:t xml:space="preserve"> </w:t>
      </w:r>
      <w:r w:rsidRPr="003A0A86">
        <w:rPr>
          <w:rFonts w:ascii="Times New Roman" w:hAnsi="Times New Roman" w:cs="Times New Roman"/>
          <w:sz w:val="24"/>
          <w:szCs w:val="28"/>
        </w:rPr>
        <w:t xml:space="preserve">других нормативных правовых актов об образовании, Устава </w:t>
      </w:r>
      <w:r w:rsidR="00BD3B1B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, настоящего Положения.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br/>
      </w:r>
      <w:r w:rsidRPr="003A0A86">
        <w:rPr>
          <w:rFonts w:ascii="Times New Roman" w:hAnsi="Times New Roman" w:cs="Times New Roman"/>
          <w:b/>
          <w:sz w:val="24"/>
          <w:szCs w:val="28"/>
        </w:rPr>
        <w:t xml:space="preserve">2. Порядок формирования и состав педагогического совета </w:t>
      </w:r>
      <w:r w:rsidR="00ED0703">
        <w:rPr>
          <w:rFonts w:ascii="Times New Roman" w:hAnsi="Times New Roman" w:cs="Times New Roman"/>
          <w:b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b/>
          <w:sz w:val="24"/>
          <w:szCs w:val="28"/>
        </w:rPr>
        <w:br/>
      </w:r>
      <w:r w:rsidRPr="003A0A86">
        <w:rPr>
          <w:rFonts w:ascii="Times New Roman" w:hAnsi="Times New Roman" w:cs="Times New Roman"/>
          <w:sz w:val="24"/>
          <w:szCs w:val="28"/>
        </w:rPr>
        <w:t>2.1.В состав педагогического совета входят вс</w:t>
      </w:r>
      <w:r w:rsidR="00ED0703">
        <w:rPr>
          <w:rFonts w:ascii="Times New Roman" w:hAnsi="Times New Roman" w:cs="Times New Roman"/>
          <w:sz w:val="24"/>
          <w:szCs w:val="28"/>
        </w:rPr>
        <w:t>е педагогические работники Школы</w:t>
      </w:r>
      <w:r w:rsidRPr="003A0A86">
        <w:rPr>
          <w:rFonts w:ascii="Times New Roman" w:hAnsi="Times New Roman" w:cs="Times New Roman"/>
          <w:sz w:val="24"/>
          <w:szCs w:val="28"/>
        </w:rPr>
        <w:t>.</w:t>
      </w:r>
    </w:p>
    <w:p w:rsidR="003A0A86" w:rsidRPr="003A0A86" w:rsidRDefault="00ED0703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2.2.Директор Школы</w:t>
      </w:r>
      <w:r w:rsidR="003A0A86" w:rsidRPr="003A0A86">
        <w:rPr>
          <w:rFonts w:ascii="Times New Roman" w:hAnsi="Times New Roman" w:cs="Times New Roman"/>
          <w:sz w:val="24"/>
          <w:szCs w:val="28"/>
        </w:rPr>
        <w:t xml:space="preserve"> входит в состав педагогического совета  по должности и является его председателем. </w:t>
      </w:r>
    </w:p>
    <w:p w:rsidR="003A0A86" w:rsidRPr="003A0A86" w:rsidRDefault="003A0A86" w:rsidP="00BD3B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2.3. Председатель назначает секретаря педагогического совета сроком на один год.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 Секретарь педагогического совета ведет всю документацию педсовета и работает на общественных началах.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2.4. С правом совещательного голоса в состав педагогического совета </w:t>
      </w:r>
      <w:r w:rsidR="00ED0703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 могут входить члены </w:t>
      </w:r>
      <w:r w:rsidR="00ED0703">
        <w:rPr>
          <w:rFonts w:ascii="Times New Roman" w:hAnsi="Times New Roman" w:cs="Times New Roman"/>
          <w:sz w:val="24"/>
          <w:szCs w:val="28"/>
        </w:rPr>
        <w:t>С</w:t>
      </w:r>
      <w:r w:rsidRPr="003A0A86">
        <w:rPr>
          <w:rFonts w:ascii="Times New Roman" w:hAnsi="Times New Roman" w:cs="Times New Roman"/>
          <w:sz w:val="24"/>
          <w:szCs w:val="28"/>
        </w:rPr>
        <w:t xml:space="preserve">овета </w:t>
      </w:r>
      <w:r w:rsidR="00ED0703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</w:t>
      </w:r>
      <w:r w:rsidR="00ED0703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 в зависимости от повестки дня заседаний.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A0A86">
        <w:rPr>
          <w:rFonts w:ascii="Times New Roman" w:hAnsi="Times New Roman" w:cs="Times New Roman"/>
          <w:b/>
          <w:sz w:val="24"/>
          <w:szCs w:val="28"/>
        </w:rPr>
        <w:t>3. Задачи и содержание работы педагогического совета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3.1. Главными задачами педагогического совета являются: </w:t>
      </w:r>
    </w:p>
    <w:p w:rsidR="003A0A86" w:rsidRPr="003A0A86" w:rsidRDefault="003A0A86" w:rsidP="00BD3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реализация государственной политики по вопросам образования;</w:t>
      </w:r>
    </w:p>
    <w:p w:rsidR="003A0A86" w:rsidRPr="003A0A86" w:rsidRDefault="003A0A86" w:rsidP="00BD3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обеспечение методического сопровождения реализации ФГОС;</w:t>
      </w:r>
    </w:p>
    <w:p w:rsidR="003A0A86" w:rsidRPr="003A0A86" w:rsidRDefault="003A0A86" w:rsidP="00BD3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ориентация деятельности педагогического коллектива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 на совершенствование образовательного процесса; </w:t>
      </w:r>
    </w:p>
    <w:p w:rsidR="003A0A86" w:rsidRPr="003A0A86" w:rsidRDefault="003A0A86" w:rsidP="00BD3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разработка содержания работы по общей методической теме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;</w:t>
      </w:r>
    </w:p>
    <w:p w:rsidR="003A0A86" w:rsidRPr="003A0A86" w:rsidRDefault="003A0A86" w:rsidP="00BD3B1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</w:p>
    <w:p w:rsidR="003A0A86" w:rsidRPr="003A0A86" w:rsidRDefault="003A0A86" w:rsidP="00BD3B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4. Компетенция. </w:t>
      </w:r>
    </w:p>
    <w:p w:rsidR="003A0A86" w:rsidRPr="003A0A86" w:rsidRDefault="003A0A86" w:rsidP="00BD3B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В компетенцию педагогического совета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 входит:</w:t>
      </w:r>
    </w:p>
    <w:p w:rsidR="003A0A86" w:rsidRPr="003A0A86" w:rsidRDefault="003A0A86" w:rsidP="00BD3B1B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определение основных направлений педагогической деятельности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разработка и утверждение концепции, образовательной программы и программы развития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разработка учебных планов и программ;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определение порядка разработки, утверждения и периодической корректировки индивидуальных учебных планов учащихся;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организация работы по повышению квалификации педагогических работников, развитию их творческих инициатив, аттестации педагогических кадров;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принятие решения о проведении промежуточной и итоговой аттестации учащихся;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принятие решения о переводе обучающихся в следующий класс, об оставлении на повторное обучение,  допуске к государственной (итоговой) аттестации, выдаче документов установленного образца об образовании, награждении обучающихся (воспитанников) за успехи в обучении грамотами, похвальными листами;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принятие плана работы на год;</w:t>
      </w:r>
    </w:p>
    <w:p w:rsidR="003A0A86" w:rsidRPr="003A0A86" w:rsidRDefault="003A0A86" w:rsidP="00BD3B1B">
      <w:pPr>
        <w:numPr>
          <w:ilvl w:val="0"/>
          <w:numId w:val="3"/>
        </w:numPr>
        <w:tabs>
          <w:tab w:val="clear" w:pos="1440"/>
          <w:tab w:val="left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lastRenderedPageBreak/>
        <w:t>заслушивание информации и отчетов</w:t>
      </w:r>
      <w:r w:rsidR="004646F0">
        <w:rPr>
          <w:rFonts w:ascii="Times New Roman" w:hAnsi="Times New Roman" w:cs="Times New Roman"/>
          <w:sz w:val="24"/>
          <w:szCs w:val="28"/>
        </w:rPr>
        <w:t xml:space="preserve"> педагогических работников Школы</w:t>
      </w:r>
      <w:r w:rsidRPr="003A0A86">
        <w:rPr>
          <w:rFonts w:ascii="Times New Roman" w:hAnsi="Times New Roman" w:cs="Times New Roman"/>
          <w:sz w:val="24"/>
          <w:szCs w:val="28"/>
        </w:rPr>
        <w:t>, докладов представителей организаций и учреждений, взаимоде</w:t>
      </w:r>
      <w:r w:rsidR="004646F0">
        <w:rPr>
          <w:rFonts w:ascii="Times New Roman" w:hAnsi="Times New Roman" w:cs="Times New Roman"/>
          <w:sz w:val="24"/>
          <w:szCs w:val="28"/>
        </w:rPr>
        <w:t>йствующих со Школой</w:t>
      </w:r>
      <w:r w:rsidRPr="003A0A86">
        <w:rPr>
          <w:rFonts w:ascii="Times New Roman" w:hAnsi="Times New Roman" w:cs="Times New Roman"/>
          <w:sz w:val="24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 и </w:t>
      </w:r>
      <w:proofErr w:type="gramStart"/>
      <w:r w:rsidRPr="003A0A86">
        <w:rPr>
          <w:rFonts w:ascii="Times New Roman" w:hAnsi="Times New Roman" w:cs="Times New Roman"/>
          <w:sz w:val="24"/>
          <w:szCs w:val="28"/>
        </w:rPr>
        <w:t>жизни</w:t>
      </w:r>
      <w:proofErr w:type="gramEnd"/>
      <w:r w:rsidRPr="003A0A86">
        <w:rPr>
          <w:rFonts w:ascii="Times New Roman" w:hAnsi="Times New Roman" w:cs="Times New Roman"/>
          <w:sz w:val="24"/>
          <w:szCs w:val="28"/>
        </w:rPr>
        <w:t xml:space="preserve"> обучающихся  и другие вопросы образовательной деятельности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.</w:t>
      </w:r>
    </w:p>
    <w:p w:rsidR="003A0A86" w:rsidRPr="003A0A86" w:rsidRDefault="003A0A86" w:rsidP="00BD3B1B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A0A86">
        <w:rPr>
          <w:rFonts w:ascii="Times New Roman" w:hAnsi="Times New Roman" w:cs="Times New Roman"/>
          <w:b/>
          <w:sz w:val="24"/>
          <w:szCs w:val="28"/>
        </w:rPr>
        <w:t>4. Права и ответственность педагогического совета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4.1. Педагогический совет имеет право:</w:t>
      </w:r>
    </w:p>
    <w:p w:rsidR="003A0A86" w:rsidRPr="004646F0" w:rsidRDefault="003A0A86" w:rsidP="004646F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46F0">
        <w:rPr>
          <w:rFonts w:ascii="Times New Roman" w:hAnsi="Times New Roman" w:cs="Times New Roman"/>
          <w:sz w:val="24"/>
          <w:szCs w:val="28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3A0A86" w:rsidRPr="004646F0" w:rsidRDefault="004646F0" w:rsidP="004646F0">
      <w:pPr>
        <w:pStyle w:val="a7"/>
        <w:numPr>
          <w:ilvl w:val="0"/>
          <w:numId w:val="5"/>
        </w:numPr>
        <w:shd w:val="clear" w:color="auto" w:fill="FFFFFF"/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A0A86" w:rsidRPr="004646F0">
        <w:rPr>
          <w:rFonts w:ascii="Times New Roman" w:hAnsi="Times New Roman" w:cs="Times New Roman"/>
          <w:sz w:val="24"/>
          <w:szCs w:val="28"/>
        </w:rPr>
        <w:t>принимать окончательное решение по спорным вопросам, входящим в его компетенцию;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4.2</w:t>
      </w:r>
      <w:r w:rsidRPr="003A0A86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3A0A86">
        <w:rPr>
          <w:rFonts w:ascii="Times New Roman" w:hAnsi="Times New Roman" w:cs="Times New Roman"/>
          <w:sz w:val="24"/>
          <w:szCs w:val="28"/>
        </w:rPr>
        <w:t xml:space="preserve">Педагогический совет ответственен </w:t>
      </w:r>
      <w:proofErr w:type="gramStart"/>
      <w:r w:rsidRPr="003A0A86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3A0A86">
        <w:rPr>
          <w:rFonts w:ascii="Times New Roman" w:hAnsi="Times New Roman" w:cs="Times New Roman"/>
          <w:sz w:val="24"/>
          <w:szCs w:val="28"/>
        </w:rPr>
        <w:t>:</w:t>
      </w:r>
      <w:r w:rsidRPr="003A0A8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- утверждение образовательных программ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A0A86">
        <w:rPr>
          <w:rFonts w:ascii="Times New Roman" w:hAnsi="Times New Roman" w:cs="Times New Roman"/>
          <w:b/>
          <w:sz w:val="24"/>
          <w:szCs w:val="28"/>
        </w:rPr>
        <w:t>5. Организация деятельности педагогического совета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 xml:space="preserve">5.1. Педагогический совет работает по плану, </w:t>
      </w:r>
      <w:r w:rsidR="004646F0">
        <w:rPr>
          <w:rFonts w:ascii="Times New Roman" w:hAnsi="Times New Roman" w:cs="Times New Roman"/>
          <w:sz w:val="24"/>
          <w:szCs w:val="28"/>
        </w:rPr>
        <w:t xml:space="preserve"> </w:t>
      </w:r>
      <w:r w:rsidRPr="003A0A86">
        <w:rPr>
          <w:rFonts w:ascii="Times New Roman" w:hAnsi="Times New Roman" w:cs="Times New Roman"/>
          <w:sz w:val="24"/>
          <w:szCs w:val="28"/>
        </w:rPr>
        <w:t xml:space="preserve">являющемуся составной частью плана работы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 xml:space="preserve">5.2. Заседания педагогического совета созываются, как правило, один раз в четверть, в соответствии с планом работы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>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 xml:space="preserve">5.4. Организацию выполнения решений педагогического совета осуществляет директор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 xml:space="preserve">5.5. Решения педагогического совета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.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A0A86">
        <w:rPr>
          <w:rFonts w:ascii="Times New Roman" w:hAnsi="Times New Roman" w:cs="Times New Roman"/>
          <w:sz w:val="24"/>
          <w:szCs w:val="28"/>
        </w:rPr>
        <w:t>5.6. Все решения педагогического совета своевременно доводятся до сведения всех участников образовательного процесса.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</w:p>
    <w:p w:rsidR="003A0A86" w:rsidRPr="003A0A86" w:rsidRDefault="003A0A86" w:rsidP="00BD3B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A0A86">
        <w:rPr>
          <w:rFonts w:ascii="Times New Roman" w:hAnsi="Times New Roman" w:cs="Times New Roman"/>
          <w:b/>
          <w:sz w:val="24"/>
          <w:szCs w:val="28"/>
        </w:rPr>
        <w:t>6. Документация педагогического совета</w:t>
      </w:r>
      <w:r w:rsidRPr="003A0A86">
        <w:rPr>
          <w:rFonts w:ascii="Times New Roman" w:hAnsi="Times New Roman" w:cs="Times New Roman"/>
          <w:sz w:val="24"/>
          <w:szCs w:val="28"/>
        </w:rPr>
        <w:br/>
        <w:t>6.1. Заседания педагогического совета оформляются протокольно. В 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 xml:space="preserve">6.2. Протоколы о переводе </w:t>
      </w:r>
      <w:proofErr w:type="gramStart"/>
      <w:r w:rsidRPr="003A0A86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A0A86">
        <w:rPr>
          <w:rFonts w:ascii="Times New Roman" w:hAnsi="Times New Roman" w:cs="Times New Roman"/>
          <w:sz w:val="24"/>
          <w:szCs w:val="28"/>
        </w:rPr>
        <w:t xml:space="preserve"> в следующий класс, о выпуске оформляются списочным составом и утверждаются приказом по </w:t>
      </w:r>
      <w:r w:rsidR="004646F0">
        <w:rPr>
          <w:rFonts w:ascii="Times New Roman" w:hAnsi="Times New Roman" w:cs="Times New Roman"/>
          <w:sz w:val="24"/>
          <w:szCs w:val="28"/>
        </w:rPr>
        <w:t>Школе</w:t>
      </w:r>
      <w:r w:rsidRPr="003A0A86">
        <w:rPr>
          <w:rFonts w:ascii="Times New Roman" w:hAnsi="Times New Roman" w:cs="Times New Roman"/>
          <w:sz w:val="24"/>
          <w:szCs w:val="28"/>
        </w:rPr>
        <w:t>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>6.3. Нумерация протоколов ведется от начала учебного года.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 xml:space="preserve">6.4. Тетрадь протоколов педагогического совета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 xml:space="preserve"> входит в его номенклатуру дел, хранится в учреждении постоянно и передается по акту.</w:t>
      </w:r>
      <w:r w:rsidRPr="003A0A86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3A0A86">
        <w:rPr>
          <w:rFonts w:ascii="Times New Roman" w:hAnsi="Times New Roman" w:cs="Times New Roman"/>
          <w:sz w:val="24"/>
          <w:szCs w:val="28"/>
        </w:rPr>
        <w:br/>
        <w:t xml:space="preserve">6.5. Тетрадь протоколов педагогического совета пронумеровывается постранично, прошнуровывается, скрепляется подписью руководителя и печатью </w:t>
      </w:r>
      <w:r w:rsidR="004646F0">
        <w:rPr>
          <w:rFonts w:ascii="Times New Roman" w:hAnsi="Times New Roman" w:cs="Times New Roman"/>
          <w:sz w:val="24"/>
          <w:szCs w:val="28"/>
        </w:rPr>
        <w:t>Школы</w:t>
      </w:r>
      <w:r w:rsidRPr="003A0A86">
        <w:rPr>
          <w:rFonts w:ascii="Times New Roman" w:hAnsi="Times New Roman" w:cs="Times New Roman"/>
          <w:sz w:val="24"/>
          <w:szCs w:val="28"/>
        </w:rPr>
        <w:t>.</w:t>
      </w:r>
    </w:p>
    <w:p w:rsidR="00000000" w:rsidRPr="003A0A86" w:rsidRDefault="004646F0" w:rsidP="00BD3B1B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000000" w:rsidRPr="003A0A86" w:rsidSect="003A0A8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86" w:rsidRDefault="003A0A86" w:rsidP="003A0A86">
      <w:pPr>
        <w:spacing w:after="0" w:line="240" w:lineRule="auto"/>
      </w:pPr>
      <w:r>
        <w:separator/>
      </w:r>
    </w:p>
  </w:endnote>
  <w:endnote w:type="continuationSeparator" w:id="1">
    <w:p w:rsidR="003A0A86" w:rsidRDefault="003A0A86" w:rsidP="003A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86" w:rsidRDefault="003A0A86" w:rsidP="003A0A86">
      <w:pPr>
        <w:spacing w:after="0" w:line="240" w:lineRule="auto"/>
      </w:pPr>
      <w:r>
        <w:separator/>
      </w:r>
    </w:p>
  </w:footnote>
  <w:footnote w:type="continuationSeparator" w:id="1">
    <w:p w:rsidR="003A0A86" w:rsidRDefault="003A0A86" w:rsidP="003A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C2C"/>
    <w:multiLevelType w:val="hybridMultilevel"/>
    <w:tmpl w:val="57862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0350D"/>
    <w:multiLevelType w:val="hybridMultilevel"/>
    <w:tmpl w:val="ECAAC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DE3FD3"/>
    <w:multiLevelType w:val="hybridMultilevel"/>
    <w:tmpl w:val="86B2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86274"/>
    <w:multiLevelType w:val="hybridMultilevel"/>
    <w:tmpl w:val="B53C462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72FE5A14"/>
    <w:multiLevelType w:val="hybridMultilevel"/>
    <w:tmpl w:val="DB40CF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A86"/>
    <w:rsid w:val="003A0A86"/>
    <w:rsid w:val="004646F0"/>
    <w:rsid w:val="00BD3B1B"/>
    <w:rsid w:val="00E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A86"/>
  </w:style>
  <w:style w:type="paragraph" w:styleId="a3">
    <w:name w:val="header"/>
    <w:basedOn w:val="a"/>
    <w:link w:val="a4"/>
    <w:uiPriority w:val="99"/>
    <w:semiHidden/>
    <w:unhideWhenUsed/>
    <w:rsid w:val="003A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A86"/>
  </w:style>
  <w:style w:type="paragraph" w:styleId="a5">
    <w:name w:val="footer"/>
    <w:basedOn w:val="a"/>
    <w:link w:val="a6"/>
    <w:uiPriority w:val="99"/>
    <w:semiHidden/>
    <w:unhideWhenUsed/>
    <w:rsid w:val="003A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A86"/>
  </w:style>
  <w:style w:type="paragraph" w:styleId="a7">
    <w:name w:val="List Paragraph"/>
    <w:basedOn w:val="a"/>
    <w:uiPriority w:val="34"/>
    <w:qFormat/>
    <w:rsid w:val="0046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1005</Words>
  <Characters>5731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2015-11-07T12:32:00Z</dcterms:created>
  <dcterms:modified xsi:type="dcterms:W3CDTF">2015-11-07T12:44:00Z</dcterms:modified>
</cp:coreProperties>
</file>