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4" w:rsidRDefault="00F400B4" w:rsidP="00F400B4">
      <w:pPr>
        <w:tabs>
          <w:tab w:val="left" w:pos="1530"/>
          <w:tab w:val="left" w:pos="1666"/>
          <w:tab w:val="center" w:pos="4677"/>
          <w:tab w:val="center" w:pos="49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Бюджетное общеобразовательное учреждение</w:t>
      </w:r>
    </w:p>
    <w:p w:rsidR="00F400B4" w:rsidRDefault="00F400B4" w:rsidP="00F40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F400B4" w:rsidRDefault="00F400B4" w:rsidP="00F400B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F400B4" w:rsidRDefault="00F400B4" w:rsidP="00F400B4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</w:t>
      </w:r>
      <w:r w:rsidR="001F541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Орловская область</w:t>
      </w:r>
      <w:r w:rsidR="00693A4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693A49">
        <w:rPr>
          <w:rFonts w:ascii="Times New Roman" w:eastAsia="Times New Roman" w:hAnsi="Times New Roman"/>
          <w:sz w:val="28"/>
          <w:szCs w:val="28"/>
        </w:rPr>
        <w:t xml:space="preserve">8(486 66) </w:t>
      </w:r>
      <w:r>
        <w:rPr>
          <w:rFonts w:ascii="Times New Roman" w:eastAsia="Times New Roman" w:hAnsi="Times New Roman"/>
          <w:sz w:val="28"/>
          <w:szCs w:val="28"/>
        </w:rPr>
        <w:t>26 – 6- 23</w:t>
      </w:r>
    </w:p>
    <w:p w:rsidR="00F400B4" w:rsidRDefault="00F400B4" w:rsidP="00F400B4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Троснянский р-н</w:t>
      </w:r>
      <w:r w:rsidR="00693A4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д. Сомово</w:t>
      </w:r>
      <w:r w:rsidR="00693A49">
        <w:rPr>
          <w:rFonts w:ascii="Times New Roman" w:eastAsia="Times New Roman" w:hAnsi="Times New Roman"/>
          <w:sz w:val="28"/>
          <w:szCs w:val="28"/>
        </w:rPr>
        <w:t>, д.1.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693A49">
        <w:rPr>
          <w:rFonts w:ascii="Times New Roman" w:eastAsia="Times New Roman" w:hAnsi="Times New Roman"/>
          <w:sz w:val="28"/>
          <w:szCs w:val="28"/>
        </w:rPr>
        <w:t xml:space="preserve">  som-</w:t>
      </w:r>
      <w:r w:rsidR="00693A49"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>hkola@yandex.ru</w:t>
      </w:r>
    </w:p>
    <w:p w:rsidR="00F400B4" w:rsidRDefault="00F400B4" w:rsidP="00F400B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400B4" w:rsidRDefault="00F400B4" w:rsidP="00F400B4">
      <w:pPr>
        <w:spacing w:after="0" w:line="240" w:lineRule="auto"/>
        <w:jc w:val="center"/>
        <w:rPr>
          <w:b/>
        </w:rPr>
      </w:pPr>
    </w:p>
    <w:p w:rsidR="00F400B4" w:rsidRPr="000B27CD" w:rsidRDefault="00F400B4" w:rsidP="00F400B4">
      <w:pPr>
        <w:spacing w:after="0" w:line="240" w:lineRule="auto"/>
        <w:rPr>
          <w:rFonts w:ascii="Times New Roman" w:hAnsi="Times New Roman"/>
          <w:b/>
        </w:rPr>
      </w:pPr>
      <w:r w:rsidRPr="000B27CD">
        <w:rPr>
          <w:rFonts w:ascii="Times New Roman" w:hAnsi="Times New Roman"/>
          <w:b/>
        </w:rPr>
        <w:t>ПРИНЯТО                                                                                                 УТВЕРЖДЕНО</w:t>
      </w:r>
    </w:p>
    <w:p w:rsidR="00F400B4" w:rsidRPr="000B27CD" w:rsidRDefault="00654501" w:rsidP="00F40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совещании при директоре</w:t>
      </w:r>
      <w:r w:rsidR="00F400B4" w:rsidRPr="000B27CD">
        <w:rPr>
          <w:rFonts w:ascii="Times New Roman" w:hAnsi="Times New Roman"/>
        </w:rPr>
        <w:t xml:space="preserve">                                                                   Приказ № </w:t>
      </w:r>
      <w:r>
        <w:rPr>
          <w:rFonts w:ascii="Times New Roman" w:hAnsi="Times New Roman"/>
        </w:rPr>
        <w:t>30</w:t>
      </w:r>
      <w:r w:rsidR="00F400B4">
        <w:rPr>
          <w:rFonts w:ascii="Times New Roman" w:hAnsi="Times New Roman"/>
        </w:rPr>
        <w:t>-О</w:t>
      </w:r>
      <w:r w:rsidR="00F400B4" w:rsidRPr="000B27CD">
        <w:rPr>
          <w:rFonts w:ascii="Times New Roman" w:hAnsi="Times New Roman"/>
        </w:rPr>
        <w:t xml:space="preserve">   от  </w:t>
      </w:r>
      <w:r w:rsidR="00F400B4"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 w:rsidR="00F400B4">
        <w:rPr>
          <w:rFonts w:ascii="Times New Roman" w:hAnsi="Times New Roman"/>
        </w:rPr>
        <w:t>. 0</w:t>
      </w:r>
      <w:r>
        <w:rPr>
          <w:rFonts w:ascii="Times New Roman" w:hAnsi="Times New Roman"/>
        </w:rPr>
        <w:t>4</w:t>
      </w:r>
      <w:r w:rsidR="00F400B4"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7</w:t>
      </w:r>
      <w:r w:rsidR="00F400B4" w:rsidRPr="000B27CD">
        <w:rPr>
          <w:rFonts w:ascii="Times New Roman" w:hAnsi="Times New Roman"/>
        </w:rPr>
        <w:t xml:space="preserve"> г. </w:t>
      </w:r>
    </w:p>
    <w:p w:rsidR="00F400B4" w:rsidRPr="000B27CD" w:rsidRDefault="00F400B4" w:rsidP="00F400B4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Протокол № </w:t>
      </w:r>
      <w:r w:rsidR="00654501">
        <w:rPr>
          <w:rFonts w:ascii="Times New Roman" w:hAnsi="Times New Roman"/>
        </w:rPr>
        <w:t>5</w:t>
      </w:r>
      <w:r w:rsidRPr="000B27CD">
        <w:rPr>
          <w:rFonts w:ascii="Times New Roman" w:hAnsi="Times New Roman"/>
        </w:rPr>
        <w:t xml:space="preserve"> от </w:t>
      </w:r>
      <w:r w:rsidR="00654501">
        <w:rPr>
          <w:rFonts w:ascii="Times New Roman" w:hAnsi="Times New Roman"/>
        </w:rPr>
        <w:t>06</w:t>
      </w:r>
      <w:r w:rsidRPr="000B27CD">
        <w:rPr>
          <w:rFonts w:ascii="Times New Roman" w:hAnsi="Times New Roman"/>
        </w:rPr>
        <w:t>.0</w:t>
      </w:r>
      <w:r w:rsidR="00654501">
        <w:rPr>
          <w:rFonts w:ascii="Times New Roman" w:hAnsi="Times New Roman"/>
        </w:rPr>
        <w:t>4</w:t>
      </w:r>
      <w:r w:rsidRPr="000B27CD">
        <w:rPr>
          <w:rFonts w:ascii="Times New Roman" w:hAnsi="Times New Roman"/>
        </w:rPr>
        <w:t>. 201</w:t>
      </w:r>
      <w:r w:rsidR="00654501">
        <w:rPr>
          <w:rFonts w:ascii="Times New Roman" w:hAnsi="Times New Roman"/>
        </w:rPr>
        <w:t>7</w:t>
      </w:r>
      <w:r w:rsidRPr="000B27CD">
        <w:rPr>
          <w:rFonts w:ascii="Times New Roman" w:hAnsi="Times New Roman"/>
        </w:rPr>
        <w:t xml:space="preserve"> г.                                              </w:t>
      </w:r>
      <w:r w:rsidR="00654501">
        <w:rPr>
          <w:rFonts w:ascii="Times New Roman" w:hAnsi="Times New Roman"/>
        </w:rPr>
        <w:t xml:space="preserve">                                </w:t>
      </w:r>
      <w:r w:rsidRPr="000B27CD">
        <w:rPr>
          <w:rFonts w:ascii="Times New Roman" w:hAnsi="Times New Roman"/>
        </w:rPr>
        <w:t xml:space="preserve"> Директор школы</w:t>
      </w:r>
    </w:p>
    <w:p w:rsidR="00F400B4" w:rsidRPr="000B27CD" w:rsidRDefault="00F400B4" w:rsidP="00F400B4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54501">
        <w:rPr>
          <w:rFonts w:ascii="Times New Roman" w:hAnsi="Times New Roman"/>
        </w:rPr>
        <w:t xml:space="preserve">                  </w:t>
      </w:r>
      <w:r w:rsidRPr="000B27CD">
        <w:rPr>
          <w:rFonts w:ascii="Times New Roman" w:hAnsi="Times New Roman"/>
        </w:rPr>
        <w:t xml:space="preserve"> _______________  </w:t>
      </w:r>
      <w:r>
        <w:rPr>
          <w:rFonts w:ascii="Times New Roman" w:hAnsi="Times New Roman"/>
        </w:rPr>
        <w:t>/Т.А.Шигина/</w:t>
      </w:r>
    </w:p>
    <w:p w:rsidR="00F400B4" w:rsidRDefault="00F400B4" w:rsidP="00F400B4">
      <w:pPr>
        <w:spacing w:after="0" w:line="240" w:lineRule="auto"/>
        <w:rPr>
          <w:sz w:val="2"/>
          <w:szCs w:val="2"/>
        </w:rPr>
      </w:pPr>
    </w:p>
    <w:p w:rsidR="00F400B4" w:rsidRDefault="00F400B4" w:rsidP="00F400B4">
      <w:pPr>
        <w:spacing w:after="0" w:line="240" w:lineRule="auto"/>
        <w:rPr>
          <w:sz w:val="2"/>
          <w:szCs w:val="2"/>
        </w:rPr>
      </w:pPr>
    </w:p>
    <w:p w:rsidR="00F400B4" w:rsidRDefault="00F400B4" w:rsidP="00F400B4">
      <w:pPr>
        <w:spacing w:after="0" w:line="240" w:lineRule="auto"/>
        <w:rPr>
          <w:sz w:val="2"/>
          <w:szCs w:val="2"/>
        </w:rPr>
      </w:pPr>
    </w:p>
    <w:p w:rsidR="00F400B4" w:rsidRDefault="00F400B4" w:rsidP="00F400B4">
      <w:pPr>
        <w:spacing w:after="0" w:line="240" w:lineRule="auto"/>
        <w:rPr>
          <w:sz w:val="2"/>
          <w:szCs w:val="2"/>
        </w:rPr>
      </w:pPr>
    </w:p>
    <w:p w:rsidR="00F400B4" w:rsidRDefault="00F400B4" w:rsidP="00F400B4">
      <w:pPr>
        <w:spacing w:after="0" w:line="240" w:lineRule="auto"/>
        <w:rPr>
          <w:sz w:val="2"/>
          <w:szCs w:val="2"/>
        </w:rPr>
      </w:pPr>
    </w:p>
    <w:p w:rsidR="00F400B4" w:rsidRDefault="00F400B4" w:rsidP="00F4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B4" w:rsidRPr="00EC2105" w:rsidRDefault="00F400B4" w:rsidP="00F400B4">
      <w:pPr>
        <w:rPr>
          <w:rFonts w:ascii="Times New Roman" w:hAnsi="Times New Roman" w:cs="Times New Roman"/>
          <w:sz w:val="24"/>
          <w:szCs w:val="24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0B4" w:rsidRPr="00F400B4" w:rsidRDefault="008E2627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Положение </w:t>
      </w:r>
    </w:p>
    <w:p w:rsidR="008E2627" w:rsidRPr="00F400B4" w:rsidRDefault="008E2627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о </w:t>
      </w:r>
      <w:r w:rsidR="00F400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школьной 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библиотеке</w:t>
      </w:r>
    </w:p>
    <w:p w:rsidR="00F400B4" w:rsidRPr="00F400B4" w:rsidRDefault="00F400B4" w:rsidP="008E2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F400B4" w:rsidP="008E26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F400B4" w:rsidRDefault="00654501" w:rsidP="00F40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Сомово 2017</w:t>
      </w:r>
      <w:r w:rsidR="00F400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</w:t>
      </w:r>
    </w:p>
    <w:p w:rsidR="00F400B4" w:rsidRDefault="00F400B4" w:rsidP="00F40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55915" w:rsidRDefault="00655915" w:rsidP="0065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00B4" w:rsidRPr="00F400B4" w:rsidRDefault="00F400B4" w:rsidP="00F4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718" w:rsidRDefault="00F400B4" w:rsidP="00F40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 Общие положения</w:t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1.1.  Библиотека явля</w:t>
      </w:r>
      <w:r w:rsid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структурным подразделением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 w:rsid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ОО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Сомов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ООШ», участвующим в учебно-воспитательном процессе в целях обеспечения права участников образовательного процесса на бесплатное пользование библиотечно- информационными ресурсами.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Деятельность библиотеки школы (далее – библиотека) отражается в Уставе школы. Обеспеченность библиотеки учебными, методическими и справочными документами учитывается при лицензировании школы.</w:t>
      </w:r>
    </w:p>
    <w:p w:rsidR="00D763BD" w:rsidRDefault="008E2627" w:rsidP="00D763BD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1.3.  Цели библиотеки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</w:t>
      </w:r>
      <w:r w:rsidR="001C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E2627" w:rsidRPr="00D763BD" w:rsidRDefault="00D763BD" w:rsidP="00D763BD">
      <w:pPr>
        <w:spacing w:after="0" w:line="240" w:lineRule="auto"/>
        <w:ind w:hanging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D763B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763B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63BD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Федерации», Федеральным законом №436 от 29.12.2010 г. «О защите детей от информации»,</w:t>
      </w:r>
      <w:r w:rsidRPr="00D7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3BD">
        <w:rPr>
          <w:rFonts w:ascii="Times New Roman" w:hAnsi="Times New Roman" w:cs="Times New Roman"/>
          <w:sz w:val="24"/>
          <w:szCs w:val="24"/>
        </w:rPr>
        <w:t xml:space="preserve">Федеральным законом №114 – ФЗ от  25.07.2002 г. «О противодействии экстремистской деятельности», Федеральным законом №78-ФЗ от 20.12.1994 г. «О библиотечном деле», Приказом Министерства культуры Российской Федерации №1077 от 08.10.2012 г. «Об утверждении Порядка учета документов, входящих в состав библиотечного фонда»,  Уставом общеобразовательного учреждения, </w:t>
      </w:r>
      <w:r w:rsidR="008E2627" w:rsidRPr="00D763BD">
        <w:rPr>
          <w:rFonts w:ascii="Times New Roman" w:eastAsia="Times New Roman" w:hAnsi="Times New Roman" w:cs="Times New Roman"/>
          <w:sz w:val="24"/>
          <w:szCs w:val="24"/>
        </w:rPr>
        <w:t>данным положением о библиотеке, утвержденным директором школы.</w:t>
      </w:r>
    </w:p>
    <w:p w:rsidR="008E2627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1.5.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 </w:t>
      </w:r>
    </w:p>
    <w:p w:rsidR="00BD47D8" w:rsidRPr="00BD47D8" w:rsidRDefault="00BD47D8" w:rsidP="00BD47D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Федеральным законом от 25.07.2002 № 114-ФЗ  « 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 содействует соблюдению правовых  основ противодействия экстремистской деятельности. С этой целью: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Не допускается наличие в фонде и пропаганда литературы, которая  способствует возникновению социальной, расовой, национальной и религиозной розни.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Не допускается пропаганда исключительности, превосходства либо неполноценности человека по признаку его социальной , расовой, национальной, религиозной или языковой принадлежности или отношения к религии.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 допускать публичные призывы к осуществлению указанных деяний либо массовое распространение заведомо экстремистских материалов. 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 Не допускать наличие, изготовление и хранение  экстремистской литературы в целях массового распространения.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 Библиотека нацелена 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BD47D8" w:rsidRPr="00BD47D8" w:rsidRDefault="00BD47D8" w:rsidP="00BD47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7D8">
        <w:rPr>
          <w:rFonts w:ascii="Times New Roman" w:hAnsi="Times New Roman" w:cs="Times New Roman"/>
          <w:bCs/>
          <w:color w:val="000000"/>
          <w:sz w:val="24"/>
          <w:szCs w:val="24"/>
        </w:rPr>
        <w:t>-  Массовые мероприятия школьной библиотеки  направлены на воспитание толерантности, демократии, гуманизма, приоритета общечеловеческих ценностей, гражданственности, патриотизма ,свободного развития  личности.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1.6.  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1.7.    Школа несет ответственность за доступность и качество библиотечно-информационного обслуживания библиотеки.</w:t>
      </w:r>
    </w:p>
    <w:p w:rsidR="008E2627" w:rsidRPr="00F400B4" w:rsidRDefault="008E2627" w:rsidP="001C6718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 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</w:t>
      </w:r>
      <w:r w:rsidR="001C67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гигиеническими требованиями.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Основные задачи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 Основными задачами библиотеки являются: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а)   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 информационных ресурсов общеобразовательного учреждения на различных носителях бумажном (книжный фонд, фонд периодических изданий), магнитном (фонд аудио-и видеокассет), цифровом (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-диски), коммуникативном (компьютерные сети) и иных носителях;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б)   воспитание культурного и гражданского самосознания, помощь в социализации обучающихся, развитии их творческого потенциала;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в)   формирование навыков независимого библиотечного пользователя: обучение поиску, отбору и критической оценке информации;</w:t>
      </w:r>
    </w:p>
    <w:p w:rsidR="008E2627" w:rsidRPr="00F400B4" w:rsidRDefault="008E2627" w:rsidP="001C6718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г)  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реализации основных задач библиотека: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 формирует фонд библиотечно-информационных ресурсов школы: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     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пополняет фонд информационными ресурсами сети Интернет, базами и банками данных других учреждений и организаций;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аккумулирует фонд документов, создаваемых в школе (публикаций и работ педагогов общеобразовательного учреждения, лучших научных работ и рефератов обучающихся и др.);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осуществляет размещение, организацию и сохранность документов;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б)     создает информационную продукцию: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осуществляет аналитико-синтетическую переработку информации;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организует и ведет справочно-библиографический аппарат каталоги (алфавитный, систематический), картотеки (систематическую картотеку статей, тематические картотеки), базы данных по профилю общеобразовательного учреждения;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разрабатывает рекомендательные библиографические пособия (списки, обзоры, указатели и т.п.);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обеспечивает информирование пользователей об информационной продукции;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 в)    осуществляет дифференцированное библиотечно-информационное обслуживание обучающихся: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8E2627" w:rsidRPr="00F400B4" w:rsidRDefault="008E2627" w:rsidP="00655915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 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-дисков, презентации развивающих компьютерных игр);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г)    осуществляет дифференцированное библиотечно-информационное обслуживание педагогических работников: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выявляет информационные потребности и удовлетворяет запросы, связанные с обучением, воспитанием и здоровьем детей;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выявляет информационные потребности и удовлетворяет запросы в области педагогических инноваций и новых технологий;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содействует профессиональной компетенции, повышению квалификации, проведению аттестации;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 разделам и темам;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  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      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осуществляет дифференцированное библиотечно-информационное обслуживание родителей (иных законных представителей) обучающихся;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удовлетворяет запросы пользователей и информирует о новых поступлениях в библиотеку;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консультирует по вопросам организации семейного чтения, знакомит с информацией по воспитанию детей;</w:t>
      </w:r>
    </w:p>
    <w:p w:rsidR="008E2627" w:rsidRPr="00F400B4" w:rsidRDefault="008E2627" w:rsidP="00655915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консультирует по вопросам учебных изданий для обучающихся.</w:t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IV.Организация деятельности библиотеки</w:t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укомплектованной библиотеки в школе. Частичная централизация  библиотечно-библиографических процессов в межшкольных библиотечных объединениях проводится по приказу районного отдела образования.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4.1.  Структура библиотеки, помимо традиционного отдела (абонемент)  может включать читальный зал,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мини-издательский комплекс, множительную технику и т.д.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4.2.  Библиотечно - иформационное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  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размеров финансирования из бюджета школы.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документами.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4.4.  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Необходимыми служебными и производственными помещениями в соответствии со структурой библиотеки и нормативами по технике безопасности в соответствии с положениями СанПиН;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Современной электронно-вычислительной, телекоммуникационной и копировально-множительной техникой и необходимыми продуктами;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Библиотечной техникой и канцелярскими принадлежностями.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4.5.  Школа создает условия для сохранности аппаратуры, оборудования и имущества библиотеки.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4.6.  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  Режим работы библиотеки определяется </w:t>
      </w:r>
      <w:r w:rsidR="00655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педагогом – библиотекарем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двух часов рабочего времени ежедневно на выполнение внутрибиблиотечной работы;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одного раза в месяц – санитарного дня, в который обслуживание пользователей не производится;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не менее одного раза в месяц – методического дня.</w:t>
      </w:r>
    </w:p>
    <w:p w:rsidR="008E2627" w:rsidRPr="00F400B4" w:rsidRDefault="008E2627" w:rsidP="00403C50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4.8.   В целях обеспечения рационального использования информационных ресурсов в работе с детьми и юношеством библиотека школы взаимодействует с  другими библиотеками школ района и библиотеками районной ЦБС.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Управление. Штаты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5.1.  Управление библиотекой осуществляется в соответствии с законодательством Российской Федерации и Уставом школы.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5.2.  Общее руководство деятельностью библиотеки осуществляет директор школы.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5.3.  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5.4.  </w:t>
      </w:r>
      <w:r w:rsidR="00BD47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иблиотекарь</w:t>
      </w:r>
      <w:r w:rsidR="00403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руководителем школы, может являться членом педагогического коллектива  и входить в состав педагогического совета школы.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   Методическое сопровождение деятельности библиотеки обеспечивает специалист (методист) по учебным фондам и школьным библиотекам </w:t>
      </w:r>
      <w:r w:rsidR="00403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Троснянского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образования, учреждения системы переподготовки и повышения квалификации, регионального информационного центра.</w:t>
      </w:r>
    </w:p>
    <w:p w:rsidR="008E2627" w:rsidRPr="00F400B4" w:rsidRDefault="00BD47D8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 Б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иблиотекарь</w:t>
      </w:r>
      <w:r w:rsidR="00403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 и представляет руководителю школы на утверждение следующие документы: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а)   положение о библиотеке, правила пользования библиотекой;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б)   структуру и штатное расписание библиотеки, которые разрабатываются на основе объемов работ, определенных положением о библиотеке школы с использованием «Межотраслевых норм времени на процессы, выполняемые в библиотеках» (Постановление Министерства труда и социального развития РФ от 3.02.1997г. № 6);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в)   положение о платных услугах библиотеки;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г)   планово-отчетную документацию;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технологическую документацию.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5.7.   Порядок комплектования штата библиотеки школы регламентируется     ее Уставом.    </w:t>
      </w:r>
    </w:p>
    <w:p w:rsidR="008E2627" w:rsidRPr="00F400B4" w:rsidRDefault="008E2627" w:rsidP="00BD47D8">
      <w:pPr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5.8.  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8E2627" w:rsidRPr="00F400B4" w:rsidRDefault="00BD47D8" w:rsidP="00403C50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D96D4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 Права и обязанности библиотеки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Работники библиотеки имеют право: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 школы;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в)   определять источники комплектования информационных ресурсов;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г)   изымать и реализовывать документы из фондов в соответствии с инструкцией по учету библиотечного фонда;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д)   определять в соответствии с правилами пользования библиотекой школы, утвержденными руководителем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е)   участвовать в управлении школой в порядке, определяемом Уставом школы;</w:t>
      </w:r>
    </w:p>
    <w:p w:rsidR="008E2627" w:rsidRPr="00F400B4" w:rsidRDefault="005B1DEB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)  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школы или иными локальными нормативными актами;</w:t>
      </w:r>
    </w:p>
    <w:p w:rsidR="008E2627" w:rsidRPr="00F400B4" w:rsidRDefault="005B1DEB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)  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E2627" w:rsidRPr="00F400B4" w:rsidRDefault="005B1DEB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2627"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)   участвовать в соответствии с законодательством Российской Федерации в работе библиотечных ассоциаций или союзов.</w:t>
      </w:r>
    </w:p>
    <w:p w:rsidR="008E2627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</w:t>
      </w:r>
      <w:r w:rsidR="005B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  Работник</w:t>
      </w:r>
      <w:r w:rsidR="00D8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библиотеки обязан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>а)  обеспечить пользователям возможность работы с информационными ресурсами библиотеки;</w:t>
      </w:r>
    </w:p>
    <w:p w:rsidR="00BF056F" w:rsidRPr="00BF056F" w:rsidRDefault="00BF056F" w:rsidP="00BF056F">
      <w:pPr>
        <w:pStyle w:val="Default"/>
        <w:jc w:val="both"/>
      </w:pPr>
      <w:r w:rsidRPr="00BF056F">
        <w:t>б)  информировать пользователей о видах предоставляемых библиотекой услуг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услуги;</w:t>
      </w:r>
    </w:p>
    <w:p w:rsidR="00BF056F" w:rsidRPr="00BF056F" w:rsidRDefault="00BF056F" w:rsidP="00BF056F">
      <w:pPr>
        <w:pStyle w:val="Default"/>
        <w:jc w:val="both"/>
      </w:pPr>
      <w:r w:rsidRPr="00BF056F">
        <w:t>в)  обеспечивать учёт, комплектование, хранение и использование документов, входящих в состав библиотечного фонда, в целях библиотечного обслуживания пользователей;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 xml:space="preserve">г) обеспечивать режим работы в соответствии с потребностями пользователей и работой общеобразовательного учреждения; 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>д) вести учет библиотечного фонда (учебной и художественной литературы, дисков медиатеки) на бумажных и электронных носителях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>е)  контролировать федеральный список экстремистских материалов и библиотечный фонд на наличие экстремистской литературы;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>ж) отчитываться в установленном порядке перед руководителем общеобразовательного учреждения;</w:t>
      </w:r>
    </w:p>
    <w:p w:rsidR="00BF056F" w:rsidRPr="00BF056F" w:rsidRDefault="00BF056F" w:rsidP="00BF056F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6F">
        <w:rPr>
          <w:rFonts w:ascii="Times New Roman" w:hAnsi="Times New Roman" w:cs="Times New Roman"/>
          <w:sz w:val="24"/>
          <w:szCs w:val="24"/>
        </w:rPr>
        <w:t>з)   повышать квалификацию.</w:t>
      </w:r>
    </w:p>
    <w:p w:rsidR="008E2627" w:rsidRPr="00F400B4" w:rsidRDefault="008E2627" w:rsidP="00F4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    Права и обязанности пользователей библиотеки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Пользователи библиотеки имеют право:</w:t>
      </w:r>
    </w:p>
    <w:p w:rsidR="00FA5246" w:rsidRPr="00FA5246" w:rsidRDefault="00FA5246" w:rsidP="00FA5246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7.1.1.Получать  на бесплатной основе:</w:t>
      </w:r>
    </w:p>
    <w:p w:rsidR="00FA5246" w:rsidRPr="00FA5246" w:rsidRDefault="00FA5246" w:rsidP="00FA5246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lastRenderedPageBreak/>
        <w:t>а) полную информацию о составе библиотечного фонда, информационных ресурсах и предоставляемых библиотекой услугах,</w:t>
      </w:r>
      <w:r w:rsidRPr="00FA5246">
        <w:rPr>
          <w:rFonts w:ascii="Times New Roman" w:hAnsi="Times New Roman" w:cs="Times New Roman"/>
          <w:sz w:val="23"/>
          <w:szCs w:val="23"/>
        </w:rPr>
        <w:t xml:space="preserve"> о наличии в библиотеке учреждения конкретного учебника или учебного пособия</w:t>
      </w:r>
      <w:r w:rsidRPr="00FA5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1154"/>
        </w:tabs>
        <w:spacing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A5246">
        <w:rPr>
          <w:rFonts w:ascii="Times New Roman" w:hAnsi="Times New Roman" w:cs="Times New Roman"/>
          <w:sz w:val="24"/>
          <w:szCs w:val="24"/>
        </w:rPr>
        <w:t xml:space="preserve">б) </w:t>
      </w:r>
      <w:r w:rsidRPr="00FA5246">
        <w:rPr>
          <w:rFonts w:ascii="Times New Roman" w:hAnsi="Times New Roman" w:cs="Times New Roman"/>
          <w:sz w:val="23"/>
          <w:szCs w:val="23"/>
        </w:rPr>
        <w:t xml:space="preserve">полную информацию о составе библиотечного фонда через систему каталогов и другие формы библиотечного информирования; 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115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3"/>
          <w:szCs w:val="23"/>
        </w:rPr>
        <w:t>в) консультационную помощь в поиске и выборе учебников и учебных пособий</w:t>
      </w:r>
      <w:r w:rsidRPr="00FA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115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г )учебную литературу по предметам учебного плана на период обучения, как правило, на один год (ежегодно);</w:t>
      </w:r>
    </w:p>
    <w:p w:rsidR="00FA5246" w:rsidRPr="00FA5246" w:rsidRDefault="00FA5246" w:rsidP="00FA5246">
      <w:pPr>
        <w:pStyle w:val="Default"/>
        <w:jc w:val="both"/>
        <w:rPr>
          <w:sz w:val="23"/>
          <w:szCs w:val="23"/>
        </w:rPr>
      </w:pPr>
      <w:r w:rsidRPr="00FA5246">
        <w:t>д)</w:t>
      </w:r>
      <w:r w:rsidRPr="00FA5246">
        <w:rPr>
          <w:sz w:val="23"/>
          <w:szCs w:val="23"/>
        </w:rPr>
        <w:t xml:space="preserve">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года,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обучающиеся;</w:t>
      </w:r>
    </w:p>
    <w:p w:rsidR="00FA5246" w:rsidRPr="00FA5246" w:rsidRDefault="00FA5246" w:rsidP="00FA5246">
      <w:pPr>
        <w:pStyle w:val="Default"/>
        <w:jc w:val="both"/>
        <w:rPr>
          <w:sz w:val="23"/>
          <w:szCs w:val="23"/>
        </w:rPr>
      </w:pPr>
      <w:r w:rsidRPr="00FA5246">
        <w:t>е)  пользоваться справочно-библиографическим аппаратом библиотеки;</w:t>
      </w:r>
    </w:p>
    <w:p w:rsidR="00FA5246" w:rsidRPr="00FA5246" w:rsidRDefault="00FA5246" w:rsidP="00FA5246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ж) консультационную помощь в поиске и выборе источников информации;</w:t>
      </w:r>
    </w:p>
    <w:p w:rsidR="00FA5246" w:rsidRPr="00FA5246" w:rsidRDefault="00FA5246" w:rsidP="00FA5246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 xml:space="preserve">з) 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FA5246" w:rsidRPr="00FA5246" w:rsidRDefault="00FA5246" w:rsidP="00FA5246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и)  продлевать срок пользования документами;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131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к)   тематические, фактографические, уточняющие и библиографические справки на основе фонда библиотеки;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96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л)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FA5246" w:rsidRPr="00FA5246" w:rsidRDefault="00FA5246" w:rsidP="00FA5246">
      <w:pPr>
        <w:pStyle w:val="a8"/>
        <w:shd w:val="clear" w:color="auto" w:fill="auto"/>
        <w:tabs>
          <w:tab w:val="left" w:pos="103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5246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библиотекой;</w:t>
      </w:r>
    </w:p>
    <w:p w:rsidR="008E2627" w:rsidRPr="00367A0E" w:rsidRDefault="00FA5246" w:rsidP="00367A0E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46">
        <w:rPr>
          <w:rFonts w:ascii="Times New Roman" w:hAnsi="Times New Roman" w:cs="Times New Roman"/>
          <w:sz w:val="24"/>
          <w:szCs w:val="24"/>
        </w:rPr>
        <w:t>7.1.2.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5246">
        <w:rPr>
          <w:rFonts w:ascii="Times New Roman" w:hAnsi="Times New Roman" w:cs="Times New Roman"/>
          <w:sz w:val="24"/>
          <w:szCs w:val="24"/>
        </w:rPr>
        <w:t>бращаться для разрешения конфликтной ситуации к руководителю общеобразовательного учреждения.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Пользователи библиотеки обязаны: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 соблюдать правила пользования библиотекой;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в)   поддерживать порядок расстановки документов в открытом доступе библиотеки;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г)   пользоваться ценными и справочными документами только в помещении библиотеки;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403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е)   расписываться в читательском формуляре за каждый полученный документ (исключение: обучающиеся 1-4 классов);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возвращать документы в библиотеку в установленные сроки;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з)  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и)   полностью рассчитаться с библиотекой по истечении срока обучения или работы в школе.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27" w:rsidRPr="00F400B4" w:rsidRDefault="008E2627" w:rsidP="00F400B4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 w:rsidRPr="00F400B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4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пользования библиотекой:</w:t>
      </w:r>
    </w:p>
    <w:p w:rsidR="00367A0E" w:rsidRPr="00367A0E" w:rsidRDefault="00367A0E" w:rsidP="00367A0E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 w:rsidR="008E2627" w:rsidRPr="00367A0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обучающихся школы в библиотеку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– по паспорту;</w:t>
      </w:r>
    </w:p>
    <w:p w:rsidR="00367A0E" w:rsidRPr="00367A0E" w:rsidRDefault="00367A0E" w:rsidP="00367A0E">
      <w:pPr>
        <w:spacing w:after="0" w:line="240" w:lineRule="auto"/>
        <w:ind w:hanging="398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библиотеки производится ежегодно;</w:t>
      </w:r>
    </w:p>
    <w:p w:rsidR="00367A0E" w:rsidRPr="00367A0E" w:rsidRDefault="00367A0E" w:rsidP="00367A0E">
      <w:pPr>
        <w:spacing w:after="0" w:line="240" w:lineRule="auto"/>
        <w:ind w:hanging="398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 читательский формуляр;</w:t>
      </w:r>
    </w:p>
    <w:p w:rsidR="00367A0E" w:rsidRPr="00367A0E" w:rsidRDefault="00367A0E" w:rsidP="00367A0E">
      <w:pPr>
        <w:spacing w:after="0" w:line="240" w:lineRule="auto"/>
        <w:ind w:hanging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A0E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367A0E">
        <w:rPr>
          <w:rFonts w:ascii="Times New Roman" w:hAnsi="Times New Roman" w:cs="Times New Roman"/>
          <w:b/>
          <w:i/>
          <w:sz w:val="24"/>
          <w:szCs w:val="24"/>
        </w:rPr>
        <w:t>Порядок пользования абонементом: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2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367A0E" w:rsidRPr="00367A0E" w:rsidRDefault="00367A0E" w:rsidP="00367A0E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б)  максимальные сроки пользования документами:</w:t>
      </w:r>
    </w:p>
    <w:p w:rsidR="00367A0E" w:rsidRPr="00367A0E" w:rsidRDefault="00F06C73" w:rsidP="00F06C73">
      <w:pPr>
        <w:pStyle w:val="a8"/>
        <w:shd w:val="clear" w:color="auto" w:fill="auto"/>
        <w:tabs>
          <w:tab w:val="left" w:pos="12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A0E" w:rsidRPr="00367A0E">
        <w:rPr>
          <w:rFonts w:ascii="Times New Roman" w:hAnsi="Times New Roman" w:cs="Times New Roman"/>
          <w:sz w:val="24"/>
          <w:szCs w:val="24"/>
        </w:rPr>
        <w:t>учебники, учебные пособия - учебный год;</w:t>
      </w:r>
    </w:p>
    <w:p w:rsidR="00367A0E" w:rsidRPr="00367A0E" w:rsidRDefault="00F06C73" w:rsidP="00F06C73">
      <w:pPr>
        <w:pStyle w:val="a8"/>
        <w:shd w:val="clear" w:color="auto" w:fill="auto"/>
        <w:tabs>
          <w:tab w:val="left" w:pos="12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7A0E" w:rsidRPr="00367A0E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- 1 месяц;</w:t>
      </w:r>
    </w:p>
    <w:p w:rsidR="00367A0E" w:rsidRPr="00367A0E" w:rsidRDefault="00F06C73" w:rsidP="00F06C73">
      <w:pPr>
        <w:pStyle w:val="a8"/>
        <w:shd w:val="clear" w:color="auto" w:fill="auto"/>
        <w:tabs>
          <w:tab w:val="left" w:pos="12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A0E" w:rsidRPr="00367A0E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-15 дней;</w:t>
      </w:r>
    </w:p>
    <w:p w:rsidR="00367A0E" w:rsidRPr="00367A0E" w:rsidRDefault="00367A0E" w:rsidP="00367A0E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в)   пользователи могут продлить срок пользования документами, если на них отсутствует спрос со стороны других пользователей.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A0E">
        <w:rPr>
          <w:rFonts w:ascii="Times New Roman" w:hAnsi="Times New Roman" w:cs="Times New Roman"/>
          <w:b/>
          <w:sz w:val="24"/>
          <w:szCs w:val="24"/>
        </w:rPr>
        <w:t>7.5. Порядок пользования читальным залом: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а)   документы, предназначенные для работы в читальном зале, на дом не выдаются;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0E">
        <w:rPr>
          <w:rFonts w:ascii="Times New Roman" w:hAnsi="Times New Roman" w:cs="Times New Roman"/>
          <w:b/>
          <w:sz w:val="24"/>
          <w:szCs w:val="24"/>
        </w:rPr>
        <w:t>8. Срок действия положения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8.1. Срок действия данного положения не ограничен.</w:t>
      </w:r>
    </w:p>
    <w:p w:rsidR="00367A0E" w:rsidRPr="00367A0E" w:rsidRDefault="00367A0E" w:rsidP="00367A0E">
      <w:pPr>
        <w:pStyle w:val="a8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A0E">
        <w:rPr>
          <w:rFonts w:ascii="Times New Roman" w:hAnsi="Times New Roman" w:cs="Times New Roman"/>
          <w:sz w:val="24"/>
          <w:szCs w:val="24"/>
        </w:rPr>
        <w:t>8.2. 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законодательством порядке.</w:t>
      </w:r>
    </w:p>
    <w:p w:rsidR="003C7B19" w:rsidRPr="00367A0E" w:rsidRDefault="003C7B19" w:rsidP="00F4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B19" w:rsidRPr="00367A0E" w:rsidSect="0065591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D4" w:rsidRDefault="00DB25D4" w:rsidP="00F400B4">
      <w:pPr>
        <w:spacing w:after="0" w:line="240" w:lineRule="auto"/>
      </w:pPr>
      <w:r>
        <w:separator/>
      </w:r>
    </w:p>
  </w:endnote>
  <w:endnote w:type="continuationSeparator" w:id="1">
    <w:p w:rsidR="00DB25D4" w:rsidRDefault="00DB25D4" w:rsidP="00F4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D4" w:rsidRDefault="00DB25D4" w:rsidP="00F400B4">
      <w:pPr>
        <w:spacing w:after="0" w:line="240" w:lineRule="auto"/>
      </w:pPr>
      <w:r>
        <w:separator/>
      </w:r>
    </w:p>
  </w:footnote>
  <w:footnote w:type="continuationSeparator" w:id="1">
    <w:p w:rsidR="00DB25D4" w:rsidRDefault="00DB25D4" w:rsidP="00F4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85"/>
    <w:multiLevelType w:val="hybridMultilevel"/>
    <w:tmpl w:val="A34065EA"/>
    <w:lvl w:ilvl="0" w:tplc="D31C52C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627"/>
    <w:rsid w:val="00050D87"/>
    <w:rsid w:val="001C6718"/>
    <w:rsid w:val="001F541C"/>
    <w:rsid w:val="00367A0E"/>
    <w:rsid w:val="003C7B19"/>
    <w:rsid w:val="00403C50"/>
    <w:rsid w:val="005B1DEB"/>
    <w:rsid w:val="005D13A0"/>
    <w:rsid w:val="00654501"/>
    <w:rsid w:val="00655915"/>
    <w:rsid w:val="00693A49"/>
    <w:rsid w:val="008E2627"/>
    <w:rsid w:val="00B759DF"/>
    <w:rsid w:val="00BD47D8"/>
    <w:rsid w:val="00BF056F"/>
    <w:rsid w:val="00D763BD"/>
    <w:rsid w:val="00D8639A"/>
    <w:rsid w:val="00D96D42"/>
    <w:rsid w:val="00DB25D4"/>
    <w:rsid w:val="00E57000"/>
    <w:rsid w:val="00F06C73"/>
    <w:rsid w:val="00F400B4"/>
    <w:rsid w:val="00F87772"/>
    <w:rsid w:val="00FA5246"/>
    <w:rsid w:val="00F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627"/>
  </w:style>
  <w:style w:type="paragraph" w:styleId="a3">
    <w:name w:val="header"/>
    <w:basedOn w:val="a"/>
    <w:link w:val="a4"/>
    <w:uiPriority w:val="99"/>
    <w:semiHidden/>
    <w:unhideWhenUsed/>
    <w:rsid w:val="00F4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0B4"/>
  </w:style>
  <w:style w:type="paragraph" w:styleId="a5">
    <w:name w:val="footer"/>
    <w:basedOn w:val="a"/>
    <w:link w:val="a6"/>
    <w:uiPriority w:val="99"/>
    <w:semiHidden/>
    <w:unhideWhenUsed/>
    <w:rsid w:val="00F4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0B4"/>
  </w:style>
  <w:style w:type="character" w:customStyle="1" w:styleId="a7">
    <w:name w:val="Основной текст Знак"/>
    <w:basedOn w:val="a0"/>
    <w:link w:val="a8"/>
    <w:rsid w:val="00D763BD"/>
    <w:rPr>
      <w:shd w:val="clear" w:color="auto" w:fill="FFFFFF"/>
    </w:rPr>
  </w:style>
  <w:style w:type="paragraph" w:styleId="a8">
    <w:name w:val="Body Text"/>
    <w:basedOn w:val="a"/>
    <w:link w:val="a7"/>
    <w:rsid w:val="00D763BD"/>
    <w:pPr>
      <w:shd w:val="clear" w:color="auto" w:fill="FFFFFF"/>
      <w:spacing w:after="0" w:line="240" w:lineRule="atLeast"/>
      <w:ind w:hanging="400"/>
    </w:pPr>
  </w:style>
  <w:style w:type="character" w:customStyle="1" w:styleId="1">
    <w:name w:val="Основной текст Знак1"/>
    <w:basedOn w:val="a0"/>
    <w:link w:val="a8"/>
    <w:uiPriority w:val="99"/>
    <w:semiHidden/>
    <w:rsid w:val="00D763BD"/>
  </w:style>
  <w:style w:type="paragraph" w:customStyle="1" w:styleId="Default">
    <w:name w:val="Default"/>
    <w:rsid w:val="00BF0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2017-04-06T10:41:00Z</cp:lastPrinted>
  <dcterms:created xsi:type="dcterms:W3CDTF">2015-11-04T12:51:00Z</dcterms:created>
  <dcterms:modified xsi:type="dcterms:W3CDTF">2017-04-06T10:42:00Z</dcterms:modified>
</cp:coreProperties>
</file>