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07" w:rsidRPr="00A425AC" w:rsidRDefault="00A425AC" w:rsidP="00A425A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-1113790</wp:posOffset>
            </wp:positionV>
            <wp:extent cx="7804785" cy="10730230"/>
            <wp:effectExtent l="1485900" t="0" r="1453515" b="0"/>
            <wp:wrapTight wrapText="bothSides">
              <wp:wrapPolygon edited="0">
                <wp:start x="11" y="21647"/>
                <wp:lineTo x="21522" y="21647"/>
                <wp:lineTo x="21522" y="19"/>
                <wp:lineTo x="11" y="19"/>
                <wp:lineTo x="11" y="21647"/>
              </wp:wrapPolygon>
            </wp:wrapTight>
            <wp:docPr id="1" name="Рисунок 1" descr="C:\Users\User\Pictures\2018-04-16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4-16 6\6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04785" cy="1073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5356" w:type="dxa"/>
        <w:tblLayout w:type="fixed"/>
        <w:tblLook w:val="04A0"/>
      </w:tblPr>
      <w:tblGrid>
        <w:gridCol w:w="2802"/>
        <w:gridCol w:w="4867"/>
        <w:gridCol w:w="944"/>
        <w:gridCol w:w="851"/>
        <w:gridCol w:w="2977"/>
        <w:gridCol w:w="1701"/>
        <w:gridCol w:w="1214"/>
      </w:tblGrid>
      <w:tr w:rsidR="00293807" w:rsidRPr="00C82813" w:rsidTr="00146FD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lastRenderedPageBreak/>
              <w:t>Критерии</w:t>
            </w:r>
          </w:p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независимой</w:t>
            </w:r>
          </w:p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оценки качества</w:t>
            </w:r>
          </w:p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работы образовательной организации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Показатели</w:t>
            </w:r>
          </w:p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независимой</w:t>
            </w:r>
          </w:p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оценки качества</w:t>
            </w:r>
          </w:p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работы</w:t>
            </w:r>
          </w:p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Значение показателя</w:t>
            </w:r>
          </w:p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независимой оценки</w:t>
            </w:r>
          </w:p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качества работы</w:t>
            </w:r>
          </w:p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Мероприятия, направленные на повышение</w:t>
            </w:r>
          </w:p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качества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Сроки исполнения</w:t>
            </w:r>
          </w:p>
        </w:tc>
      </w:tr>
      <w:tr w:rsidR="00293807" w:rsidRPr="00C82813" w:rsidTr="00146FD4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7" w:rsidRPr="00C82813" w:rsidRDefault="00293807" w:rsidP="005F4981">
            <w:pPr>
              <w:rPr>
                <w:rFonts w:ascii="Times New Roman" w:hAnsi="Times New Roman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7" w:rsidRPr="00C82813" w:rsidRDefault="00293807" w:rsidP="005F4981">
            <w:pPr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фактические (по результатам НОК</w:t>
            </w:r>
          </w:p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center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целевые(планируемые)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7" w:rsidRPr="00C82813" w:rsidRDefault="00293807" w:rsidP="005F498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7" w:rsidRPr="00C82813" w:rsidRDefault="00293807" w:rsidP="005F4981">
            <w:pPr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7" w:rsidRPr="00C82813" w:rsidRDefault="00293807" w:rsidP="005F4981">
            <w:pPr>
              <w:rPr>
                <w:rFonts w:ascii="Times New Roman" w:hAnsi="Times New Roman"/>
              </w:rPr>
            </w:pPr>
          </w:p>
        </w:tc>
      </w:tr>
      <w:tr w:rsidR="00293807" w:rsidRPr="00C82813" w:rsidTr="00146FD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contextualSpacing/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  <w:bCs/>
              </w:rPr>
              <w:t>1.Открытость и доступность информации об организации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1.1. Полнота и актуальность информации об организации и её деятельности, размещенной на официальном сайте организации в информационно-телекоммуникационной сети «Интернет» (далее – сеть Интернет)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C82813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1,00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98" w:rsidRPr="00C82813" w:rsidRDefault="009E2298" w:rsidP="009E2298">
            <w:pPr>
              <w:contextualSpacing/>
              <w:rPr>
                <w:rFonts w:ascii="Times New Roman" w:eastAsia="Times New Roman" w:hAnsi="Times New Roman"/>
              </w:rPr>
            </w:pPr>
            <w:r w:rsidRPr="00C82813">
              <w:rPr>
                <w:rFonts w:ascii="Times New Roman" w:eastAsia="Times New Roman" w:hAnsi="Times New Roman"/>
              </w:rPr>
              <w:t>Повышение качества содержания информации, актуализация информации на сайте ОУ:</w:t>
            </w:r>
          </w:p>
          <w:p w:rsidR="009E2298" w:rsidRPr="00C82813" w:rsidRDefault="009E2298" w:rsidP="009E2298">
            <w:pPr>
              <w:ind w:right="-124"/>
              <w:rPr>
                <w:rFonts w:ascii="Times New Roman" w:eastAsia="Times New Roman" w:hAnsi="Times New Roman"/>
              </w:rPr>
            </w:pPr>
            <w:r w:rsidRPr="00C82813">
              <w:rPr>
                <w:rFonts w:ascii="Times New Roman" w:eastAsia="Times New Roman" w:hAnsi="Times New Roman"/>
              </w:rPr>
              <w:t>- предоставление актуальной информации;</w:t>
            </w:r>
          </w:p>
          <w:p w:rsidR="00293807" w:rsidRPr="00C82813" w:rsidRDefault="009E2298" w:rsidP="009E2298">
            <w:pPr>
              <w:jc w:val="both"/>
              <w:rPr>
                <w:rFonts w:ascii="Times New Roman" w:eastAsia="Times New Roman" w:hAnsi="Times New Roman"/>
              </w:rPr>
            </w:pPr>
            <w:r w:rsidRPr="00C82813">
              <w:rPr>
                <w:rFonts w:ascii="Times New Roman" w:eastAsia="Times New Roman" w:hAnsi="Times New Roman"/>
              </w:rPr>
              <w:t>-обновление каждые 10 дней;</w:t>
            </w:r>
          </w:p>
          <w:p w:rsidR="004F2A2D" w:rsidRPr="00C82813" w:rsidRDefault="004F2A2D" w:rsidP="009E2298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изменение интерфейса сайта, добавления новых разделов, отражающих деятельность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C82813" w:rsidRDefault="004F2A2D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web-администратор сайта</w:t>
            </w:r>
          </w:p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9E2298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постоянно</w:t>
            </w:r>
          </w:p>
        </w:tc>
      </w:tr>
      <w:tr w:rsidR="00293807" w:rsidRPr="00C82813" w:rsidTr="00146FD4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7" w:rsidRPr="00C82813" w:rsidRDefault="00293807" w:rsidP="005F4981">
            <w:pPr>
              <w:rPr>
                <w:rFonts w:ascii="Times New Roman" w:hAnsi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 xml:space="preserve">1.2. Наличие на официальном сайте организации в сети Интернет сведений </w:t>
            </w:r>
            <w:r w:rsidRPr="00C82813">
              <w:rPr>
                <w:rFonts w:ascii="Times New Roman" w:hAnsi="Times New Roman"/>
              </w:rPr>
              <w:br/>
              <w:t>о педагогических работниках организации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9E2298" w:rsidP="009E2298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 xml:space="preserve">Обновление сведений </w:t>
            </w:r>
            <w:r w:rsidRPr="00C82813">
              <w:rPr>
                <w:rFonts w:ascii="Times New Roman" w:hAnsi="Times New Roman"/>
              </w:rPr>
              <w:br/>
              <w:t xml:space="preserve">о педагогических работниках организации на официальном сайте 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5C3792" w:rsidP="005F49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методист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9E2298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293807" w:rsidRPr="00C82813" w:rsidTr="00146FD4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7" w:rsidRPr="00C82813" w:rsidRDefault="00293807" w:rsidP="005F4981">
            <w:pPr>
              <w:rPr>
                <w:rFonts w:ascii="Times New Roman" w:hAnsi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 xml:space="preserve">1.3. Доступность взаимодействия </w:t>
            </w:r>
            <w:r w:rsidRPr="00C82813">
              <w:rPr>
                <w:rFonts w:ascii="Times New Roman" w:hAnsi="Times New Roman"/>
              </w:rPr>
              <w:br/>
              <w:t>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9E2298" w:rsidP="009E2298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Личный прием граждан, консультирование по телефону, по электронной почте, с помощью электронных сервисов, предоставляемых на официальном сайте ОУ в сети Интернет рассмотрение обращений граждан,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5C3792" w:rsidP="005C37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методист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4F2A2D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постоянно</w:t>
            </w:r>
          </w:p>
        </w:tc>
      </w:tr>
      <w:tr w:rsidR="00293807" w:rsidRPr="00C82813" w:rsidTr="00146FD4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7" w:rsidRPr="00C82813" w:rsidRDefault="00293807" w:rsidP="005F4981">
            <w:pPr>
              <w:rPr>
                <w:rFonts w:ascii="Times New Roman" w:hAnsi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 xml:space="preserve">1.4. Доступность сведений о ходе рассмотрения обращений граждан, поступивших в организацию от получателей образовательных </w:t>
            </w:r>
            <w:r w:rsidRPr="00C82813">
              <w:rPr>
                <w:rFonts w:ascii="Times New Roman" w:hAnsi="Times New Roman"/>
              </w:rPr>
              <w:lastRenderedPageBreak/>
              <w:t>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C82813" w:rsidRDefault="004F2A2D" w:rsidP="004F2A2D">
            <w:pPr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Обеспечение информационной открытости  ОУ</w:t>
            </w:r>
          </w:p>
          <w:p w:rsidR="004F2A2D" w:rsidRPr="00C82813" w:rsidRDefault="004F2A2D" w:rsidP="004F2A2D">
            <w:pPr>
              <w:ind w:left="30" w:right="30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82813">
              <w:rPr>
                <w:rFonts w:ascii="Times New Roman" w:hAnsi="Times New Roman"/>
                <w:color w:val="000000"/>
              </w:rPr>
              <w:lastRenderedPageBreak/>
              <w:t>Размещение обновленной информации на стендах учреждения и в средствах массовой информации  о деятельности образовательного учреждения</w:t>
            </w:r>
          </w:p>
          <w:p w:rsidR="00293807" w:rsidRPr="00C82813" w:rsidRDefault="004F2A2D" w:rsidP="004F2A2D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  <w:color w:val="000000"/>
              </w:rPr>
              <w:t>Размещение на сайте механизмов обратной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C82813" w:rsidRDefault="004F2A2D" w:rsidP="004F2A2D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lastRenderedPageBreak/>
              <w:t>web-администратор сайта</w:t>
            </w:r>
          </w:p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4F2A2D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</w:tr>
      <w:tr w:rsidR="00293807" w:rsidRPr="00C82813" w:rsidTr="00146FD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  <w:bCs/>
              </w:rPr>
              <w:lastRenderedPageBreak/>
              <w:t>2. Комфортность условий, в которых осуществляется образовательная деятельность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 xml:space="preserve">2.1. Материально-техническое и информационное обеспечение организации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C82813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1,00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4" w:rsidRPr="00C82813" w:rsidRDefault="00130FC4" w:rsidP="00130FC4">
            <w:pPr>
              <w:contextualSpacing/>
              <w:rPr>
                <w:rFonts w:ascii="Times New Roman" w:eastAsia="Times New Roman" w:hAnsi="Times New Roman"/>
              </w:rPr>
            </w:pPr>
            <w:r w:rsidRPr="00C82813">
              <w:rPr>
                <w:rFonts w:ascii="Times New Roman" w:eastAsia="Times New Roman" w:hAnsi="Times New Roman"/>
              </w:rPr>
              <w:t>Мероприятия, направленные на повышение уровня бытовой комфортности пребывания в ОУ и развитие материально-технической базы ОУ:</w:t>
            </w:r>
          </w:p>
          <w:p w:rsidR="00130FC4" w:rsidRPr="00C82813" w:rsidRDefault="00130FC4" w:rsidP="00130FC4">
            <w:pPr>
              <w:contextualSpacing/>
              <w:rPr>
                <w:rFonts w:ascii="Times New Roman" w:eastAsia="Times New Roman" w:hAnsi="Times New Roman"/>
              </w:rPr>
            </w:pPr>
            <w:r w:rsidRPr="00C82813">
              <w:rPr>
                <w:rFonts w:ascii="Times New Roman" w:eastAsia="Times New Roman" w:hAnsi="Times New Roman"/>
              </w:rPr>
              <w:t>- косметический ремонт помещений</w:t>
            </w:r>
          </w:p>
          <w:p w:rsidR="00130FC4" w:rsidRPr="00C82813" w:rsidRDefault="00130FC4" w:rsidP="00130FC4">
            <w:pPr>
              <w:contextualSpacing/>
              <w:rPr>
                <w:rFonts w:ascii="Times New Roman" w:eastAsia="Times New Roman" w:hAnsi="Times New Roman"/>
              </w:rPr>
            </w:pPr>
            <w:r w:rsidRPr="00C82813">
              <w:rPr>
                <w:rFonts w:ascii="Times New Roman" w:eastAsia="Times New Roman" w:hAnsi="Times New Roman"/>
              </w:rPr>
              <w:t xml:space="preserve">- обновление сантехники, </w:t>
            </w:r>
          </w:p>
          <w:p w:rsidR="00130FC4" w:rsidRPr="00C82813" w:rsidRDefault="00130FC4" w:rsidP="00130FC4">
            <w:pPr>
              <w:contextualSpacing/>
              <w:rPr>
                <w:rFonts w:ascii="Times New Roman" w:eastAsia="Times New Roman" w:hAnsi="Times New Roman"/>
              </w:rPr>
            </w:pPr>
            <w:r w:rsidRPr="00C82813">
              <w:rPr>
                <w:rFonts w:ascii="Times New Roman" w:eastAsia="Times New Roman" w:hAnsi="Times New Roman"/>
              </w:rPr>
              <w:t>- ремонт водоотведения и канализации</w:t>
            </w:r>
          </w:p>
          <w:p w:rsidR="00130FC4" w:rsidRPr="00C82813" w:rsidRDefault="00130FC4" w:rsidP="00130FC4">
            <w:pPr>
              <w:contextualSpacing/>
              <w:rPr>
                <w:rFonts w:ascii="Times New Roman" w:eastAsia="Times New Roman" w:hAnsi="Times New Roman"/>
              </w:rPr>
            </w:pPr>
            <w:r w:rsidRPr="00C82813">
              <w:rPr>
                <w:rFonts w:ascii="Times New Roman" w:eastAsia="Times New Roman" w:hAnsi="Times New Roman"/>
              </w:rPr>
              <w:t>- обновление мягкого инвентаря</w:t>
            </w:r>
          </w:p>
          <w:p w:rsidR="00130FC4" w:rsidRPr="00C82813" w:rsidRDefault="00130FC4" w:rsidP="00130FC4">
            <w:pPr>
              <w:contextualSpacing/>
              <w:rPr>
                <w:rFonts w:ascii="Times New Roman" w:eastAsia="Times New Roman" w:hAnsi="Times New Roman"/>
              </w:rPr>
            </w:pPr>
            <w:r w:rsidRPr="00C82813">
              <w:rPr>
                <w:rFonts w:ascii="Times New Roman" w:eastAsia="Times New Roman" w:hAnsi="Times New Roman"/>
              </w:rPr>
              <w:t>- обновление спортивного инвентаря</w:t>
            </w:r>
          </w:p>
          <w:p w:rsidR="00130FC4" w:rsidRPr="00C82813" w:rsidRDefault="00130FC4" w:rsidP="00130FC4">
            <w:pPr>
              <w:contextualSpacing/>
              <w:rPr>
                <w:rFonts w:ascii="Times New Roman" w:eastAsia="Times New Roman" w:hAnsi="Times New Roman"/>
              </w:rPr>
            </w:pPr>
            <w:r w:rsidRPr="00C82813">
              <w:rPr>
                <w:rFonts w:ascii="Times New Roman" w:eastAsia="Times New Roman" w:hAnsi="Times New Roman"/>
              </w:rPr>
              <w:t>- обновление мебели в групповых и спальных помещениях</w:t>
            </w:r>
          </w:p>
          <w:p w:rsidR="00130FC4" w:rsidRPr="00C82813" w:rsidRDefault="00130FC4" w:rsidP="00130FC4">
            <w:pPr>
              <w:contextualSpacing/>
              <w:rPr>
                <w:rFonts w:ascii="Times New Roman" w:eastAsia="Times New Roman" w:hAnsi="Times New Roman"/>
              </w:rPr>
            </w:pPr>
            <w:r w:rsidRPr="00C82813">
              <w:rPr>
                <w:rFonts w:ascii="Times New Roman" w:eastAsia="Times New Roman" w:hAnsi="Times New Roman"/>
              </w:rPr>
              <w:t xml:space="preserve">- приобретение игрушек </w:t>
            </w:r>
          </w:p>
          <w:p w:rsidR="00130FC4" w:rsidRPr="00C82813" w:rsidRDefault="00130FC4" w:rsidP="00130FC4">
            <w:pPr>
              <w:contextualSpacing/>
              <w:rPr>
                <w:rFonts w:ascii="Times New Roman" w:eastAsia="Times New Roman" w:hAnsi="Times New Roman"/>
              </w:rPr>
            </w:pPr>
            <w:r w:rsidRPr="00C82813">
              <w:rPr>
                <w:rFonts w:ascii="Times New Roman" w:eastAsia="Times New Roman" w:hAnsi="Times New Roman"/>
              </w:rPr>
              <w:t>- обновление библиотечного фонда и дидактических материалов</w:t>
            </w:r>
          </w:p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130FC4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130FC4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постоянно</w:t>
            </w:r>
          </w:p>
        </w:tc>
      </w:tr>
      <w:tr w:rsidR="00293807" w:rsidRPr="00C82813" w:rsidTr="00146FD4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7" w:rsidRPr="00C82813" w:rsidRDefault="00293807" w:rsidP="005F4981">
            <w:pPr>
              <w:rPr>
                <w:rFonts w:ascii="Times New Roman" w:hAnsi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130FC4" w:rsidP="0061129E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Оздоровление детей. Профилактика травматизма воспитанников</w:t>
            </w:r>
            <w:r w:rsidR="0061129E" w:rsidRPr="00C82813">
              <w:rPr>
                <w:rFonts w:ascii="Times New Roman" w:hAnsi="Times New Roman"/>
              </w:rPr>
              <w:t>,</w:t>
            </w:r>
            <w:r w:rsidR="0061129E" w:rsidRPr="00C82813">
              <w:rPr>
                <w:rFonts w:ascii="Times New Roman" w:eastAsia="Times New Roman" w:hAnsi="Times New Roman"/>
              </w:rPr>
              <w:t xml:space="preserve"> Организация сбалансированного четырехразового питания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9E" w:rsidRPr="00C82813" w:rsidRDefault="005C3792" w:rsidP="005F49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293807" w:rsidRPr="00C82813" w:rsidRDefault="0061129E" w:rsidP="005C3792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61129E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постоянно</w:t>
            </w:r>
          </w:p>
        </w:tc>
      </w:tr>
      <w:tr w:rsidR="00293807" w:rsidRPr="00C82813" w:rsidTr="00146FD4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7" w:rsidRPr="00C82813" w:rsidRDefault="00293807" w:rsidP="005F4981">
            <w:pPr>
              <w:rPr>
                <w:rFonts w:ascii="Times New Roman" w:hAnsi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2.3. Условия для индивидуальной работы с обучающимися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61129E" w:rsidP="0061129E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 xml:space="preserve">Создание условий для  адаптации детей в ОУ, подготовка к обучению в </w:t>
            </w:r>
            <w:r w:rsidRPr="00C82813">
              <w:rPr>
                <w:rFonts w:ascii="Times New Roman" w:hAnsi="Times New Roman"/>
              </w:rPr>
              <w:lastRenderedPageBreak/>
              <w:t>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5C3792" w:rsidP="005F49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Учителя начальных классов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61129E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постоянно</w:t>
            </w:r>
          </w:p>
        </w:tc>
      </w:tr>
      <w:tr w:rsidR="00293807" w:rsidRPr="00C82813" w:rsidTr="00146FD4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7" w:rsidRPr="00C82813" w:rsidRDefault="00293807" w:rsidP="005F4981">
            <w:pPr>
              <w:rPr>
                <w:rFonts w:ascii="Times New Roman" w:hAnsi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2.4. Наличие дополнительных образовательных программ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61129E" w:rsidP="0061129E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Реализация дополнительных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5C3792" w:rsidP="00611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методист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61129E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В течении года</w:t>
            </w:r>
          </w:p>
        </w:tc>
      </w:tr>
      <w:tr w:rsidR="00293807" w:rsidRPr="00C82813" w:rsidTr="00146FD4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7" w:rsidRPr="00C82813" w:rsidRDefault="00293807" w:rsidP="005F4981">
            <w:pPr>
              <w:rPr>
                <w:rFonts w:ascii="Times New Roman" w:hAnsi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2.5. Наличие возможности развития творческих способностей и интересов обучающихся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61129E" w:rsidP="00256BAD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 xml:space="preserve">Мотивировать работу педагогических работников и </w:t>
            </w:r>
            <w:r w:rsidR="00256BAD" w:rsidRPr="00C82813">
              <w:rPr>
                <w:rFonts w:ascii="Times New Roman" w:hAnsi="Times New Roman"/>
              </w:rPr>
              <w:t>воспитанников</w:t>
            </w:r>
            <w:r w:rsidRPr="00C82813">
              <w:rPr>
                <w:rFonts w:ascii="Times New Roman" w:hAnsi="Times New Roman"/>
              </w:rPr>
              <w:t xml:space="preserve"> к участию в конкурсах различного уровня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5C3792" w:rsidP="00256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методист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56BAD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постоянно</w:t>
            </w:r>
          </w:p>
        </w:tc>
      </w:tr>
      <w:tr w:rsidR="00293807" w:rsidRPr="00C82813" w:rsidTr="00146FD4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7" w:rsidRPr="00C82813" w:rsidRDefault="00293807" w:rsidP="005F4981">
            <w:pPr>
              <w:rPr>
                <w:rFonts w:ascii="Times New Roman" w:hAnsi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2.6. 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61129E" w:rsidP="005F4981">
            <w:pPr>
              <w:jc w:val="both"/>
              <w:rPr>
                <w:rFonts w:ascii="Times New Roman" w:eastAsia="Times New Roman" w:hAnsi="Times New Roman"/>
              </w:rPr>
            </w:pPr>
            <w:r w:rsidRPr="00C82813">
              <w:rPr>
                <w:rFonts w:ascii="Times New Roman" w:eastAsia="Times New Roman" w:hAnsi="Times New Roman"/>
              </w:rPr>
              <w:t>Качественное медицинское обслуживание воспитанников</w:t>
            </w:r>
          </w:p>
          <w:p w:rsidR="0061129E" w:rsidRPr="00C82813" w:rsidRDefault="0061129E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Проводить индивидуальное психолого-педагогическое консультирование,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D" w:rsidRPr="00C82813" w:rsidRDefault="00256BAD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Медицинский работник ФАПа ЦРБ</w:t>
            </w:r>
          </w:p>
          <w:p w:rsidR="00293807" w:rsidRPr="00C82813" w:rsidRDefault="00293807" w:rsidP="00256BAD">
            <w:pPr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56BAD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постоянно</w:t>
            </w:r>
          </w:p>
        </w:tc>
      </w:tr>
      <w:tr w:rsidR="00293807" w:rsidRPr="00C82813" w:rsidTr="00146FD4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7" w:rsidRPr="00C82813" w:rsidRDefault="00293807" w:rsidP="005F4981">
            <w:pPr>
              <w:rPr>
                <w:rFonts w:ascii="Times New Roman" w:hAnsi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C82813" w:rsidRDefault="004F2A2D" w:rsidP="004F2A2D">
            <w:pPr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Создание инфраструктуры для граждан с ограниченными возможностями</w:t>
            </w:r>
          </w:p>
          <w:p w:rsidR="00293807" w:rsidRPr="00C82813" w:rsidRDefault="004F2A2D" w:rsidP="00130FC4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Создание кабинета для коррекционных занятий с дошкольниками Предоставление мест в учреждении лицам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130FC4" w:rsidP="005C3792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130FC4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постоянно</w:t>
            </w:r>
          </w:p>
        </w:tc>
      </w:tr>
      <w:tr w:rsidR="00293807" w:rsidRPr="00C82813" w:rsidTr="00146FD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  <w:bCs/>
              </w:rPr>
              <w:t>3. Доброжелательность, вежливость, компетентность работников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3.1. Соблюдение доброжелательности и вежливости различных категорий работников учреждения (результаты опроса)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C82813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1,00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56BAD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Разработка Кодекса профессиональной этики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</w:tr>
      <w:tr w:rsidR="00293807" w:rsidRPr="00C82813" w:rsidTr="00146FD4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7" w:rsidRPr="00C82813" w:rsidRDefault="00293807" w:rsidP="005F4981">
            <w:pPr>
              <w:rPr>
                <w:rFonts w:ascii="Times New Roman" w:hAnsi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3.2. Компетентность различных категорий работников учреждения (результаты опроса)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D" w:rsidRPr="00C82813" w:rsidRDefault="00256BAD" w:rsidP="00256BAD">
            <w:pPr>
              <w:widowControl w:val="0"/>
              <w:contextualSpacing/>
              <w:rPr>
                <w:rFonts w:ascii="Times New Roman" w:eastAsia="Times New Roman" w:hAnsi="Times New Roman"/>
                <w:lang w:val="tt-RU"/>
              </w:rPr>
            </w:pPr>
            <w:r w:rsidRPr="00C82813">
              <w:rPr>
                <w:rFonts w:ascii="Times New Roman" w:eastAsia="Times New Roman" w:hAnsi="Times New Roman"/>
                <w:lang w:val="tt-RU"/>
              </w:rPr>
              <w:t xml:space="preserve">Мероприятия, направленные на повышение педагогической компетентности: </w:t>
            </w:r>
          </w:p>
          <w:p w:rsidR="00256BAD" w:rsidRPr="00C82813" w:rsidRDefault="00256BAD" w:rsidP="00256BAD">
            <w:pPr>
              <w:widowControl w:val="0"/>
              <w:rPr>
                <w:rFonts w:ascii="Times New Roman" w:eastAsia="Times New Roman" w:hAnsi="Times New Roman"/>
                <w:bCs/>
              </w:rPr>
            </w:pPr>
            <w:r w:rsidRPr="00C82813">
              <w:rPr>
                <w:rFonts w:ascii="Times New Roman" w:eastAsia="Times New Roman" w:hAnsi="Times New Roman"/>
                <w:bCs/>
              </w:rPr>
              <w:t>- посещение методических объединений, семинаров, консультаций;</w:t>
            </w:r>
          </w:p>
          <w:p w:rsidR="00256BAD" w:rsidRPr="00C82813" w:rsidRDefault="00256BAD" w:rsidP="00256BAD">
            <w:pPr>
              <w:widowControl w:val="0"/>
              <w:rPr>
                <w:rFonts w:ascii="Times New Roman" w:eastAsia="Times New Roman" w:hAnsi="Times New Roman"/>
                <w:bCs/>
              </w:rPr>
            </w:pPr>
            <w:r w:rsidRPr="00C82813">
              <w:rPr>
                <w:rFonts w:ascii="Times New Roman" w:eastAsia="Times New Roman" w:hAnsi="Times New Roman"/>
                <w:bCs/>
              </w:rPr>
              <w:t xml:space="preserve">-семинары, практикумы, консультации, открытые просмотры, смотры, конкурсы </w:t>
            </w:r>
          </w:p>
          <w:p w:rsidR="00256BAD" w:rsidRPr="00C82813" w:rsidRDefault="00256BAD" w:rsidP="00256BAD">
            <w:pPr>
              <w:widowControl w:val="0"/>
              <w:rPr>
                <w:rFonts w:ascii="Times New Roman" w:eastAsia="Times New Roman" w:hAnsi="Times New Roman"/>
                <w:bCs/>
              </w:rPr>
            </w:pPr>
            <w:r w:rsidRPr="00C82813">
              <w:rPr>
                <w:rFonts w:ascii="Times New Roman" w:eastAsia="Times New Roman" w:hAnsi="Times New Roman"/>
                <w:bCs/>
              </w:rPr>
              <w:t>- школа молодого педагога;</w:t>
            </w:r>
          </w:p>
          <w:p w:rsidR="00293807" w:rsidRPr="00C82813" w:rsidRDefault="00256BAD" w:rsidP="00256BAD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eastAsia="Times New Roman" w:hAnsi="Times New Roman"/>
                <w:bCs/>
              </w:rPr>
              <w:t>- курсы повышения квалификации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5C3792" w:rsidP="00256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методист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56BAD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постоянно</w:t>
            </w:r>
          </w:p>
        </w:tc>
      </w:tr>
      <w:tr w:rsidR="00293807" w:rsidRPr="00C82813" w:rsidTr="00146F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4.</w:t>
            </w:r>
            <w:r w:rsidRPr="00C82813">
              <w:rPr>
                <w:rFonts w:ascii="Times New Roman" w:hAnsi="Times New Roman"/>
                <w:bCs/>
              </w:rPr>
              <w:t xml:space="preserve">Удовлетворенность </w:t>
            </w:r>
            <w:r w:rsidRPr="00C82813">
              <w:rPr>
                <w:rFonts w:ascii="Times New Roman" w:hAnsi="Times New Roman"/>
                <w:bCs/>
              </w:rPr>
              <w:lastRenderedPageBreak/>
              <w:t>качеством предоставляемых образовательных услуг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lastRenderedPageBreak/>
              <w:t xml:space="preserve">4.1. Удовлетворенность качеством </w:t>
            </w:r>
            <w:r w:rsidRPr="00C82813">
              <w:rPr>
                <w:rFonts w:ascii="Times New Roman" w:hAnsi="Times New Roman"/>
              </w:rPr>
              <w:lastRenderedPageBreak/>
              <w:t>предоставляемых образовательных услуг (результаты опроса)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C82813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1,00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D" w:rsidRPr="00C82813" w:rsidRDefault="00256BAD" w:rsidP="00256BAD">
            <w:pPr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 xml:space="preserve">Освоение воспитанниками </w:t>
            </w:r>
            <w:r w:rsidRPr="00C82813">
              <w:rPr>
                <w:rFonts w:ascii="Times New Roman" w:hAnsi="Times New Roman"/>
              </w:rPr>
              <w:lastRenderedPageBreak/>
              <w:t>основной образовательной программы ДОО</w:t>
            </w:r>
          </w:p>
          <w:p w:rsidR="00C82813" w:rsidRDefault="00622849" w:rsidP="00622849">
            <w:pPr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Организация преемственности со школой</w:t>
            </w:r>
            <w:r w:rsidR="00C82813">
              <w:rPr>
                <w:rFonts w:ascii="Times New Roman" w:hAnsi="Times New Roman"/>
              </w:rPr>
              <w:t>.</w:t>
            </w:r>
          </w:p>
          <w:p w:rsidR="00622849" w:rsidRPr="00C82813" w:rsidRDefault="00622849" w:rsidP="00622849">
            <w:pPr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 xml:space="preserve"> Продолжение работы по оформлению групповых комнат</w:t>
            </w:r>
          </w:p>
          <w:p w:rsidR="00622849" w:rsidRPr="00C82813" w:rsidRDefault="00622849" w:rsidP="00622849">
            <w:pPr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t>Проведение дальнейшей работы по облагораживанию территории</w:t>
            </w:r>
            <w:r w:rsidR="00D16CA6" w:rsidRPr="00C82813">
              <w:rPr>
                <w:rFonts w:ascii="Times New Roman" w:hAnsi="Times New Roman"/>
              </w:rPr>
              <w:t>,</w:t>
            </w:r>
            <w:r w:rsidR="00D16CA6" w:rsidRPr="00C82813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Оснащение компьютерной техникой </w:t>
            </w:r>
            <w:r w:rsidR="00D16CA6" w:rsidRPr="00C82813">
              <w:rPr>
                <w:rStyle w:val="apple-converted-space"/>
                <w:rFonts w:ascii="Times New Roman" w:hAnsi="Times New Roman"/>
                <w:color w:val="303030"/>
                <w:shd w:val="clear" w:color="auto" w:fill="FFFFFF"/>
              </w:rPr>
              <w:t> </w:t>
            </w:r>
            <w:r w:rsidR="00D16CA6" w:rsidRPr="00C82813">
              <w:rPr>
                <w:rFonts w:ascii="Times New Roman" w:hAnsi="Times New Roman"/>
                <w:color w:val="303030"/>
                <w:shd w:val="clear" w:color="auto" w:fill="FFFFFF"/>
              </w:rPr>
              <w:t>( комплектом) групп</w:t>
            </w:r>
            <w:r w:rsidR="00C82813">
              <w:rPr>
                <w:rFonts w:ascii="Times New Roman" w:hAnsi="Times New Roman"/>
                <w:color w:val="303030"/>
                <w:shd w:val="clear" w:color="auto" w:fill="FFFFFF"/>
              </w:rPr>
              <w:t>ы</w:t>
            </w:r>
            <w:r w:rsidR="00D16CA6" w:rsidRPr="00C82813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с выходом в Интернет.</w:t>
            </w:r>
            <w:r w:rsidRPr="00C82813">
              <w:rPr>
                <w:rFonts w:ascii="Times New Roman" w:hAnsi="Times New Roman"/>
              </w:rPr>
              <w:t xml:space="preserve"> </w:t>
            </w:r>
          </w:p>
          <w:p w:rsidR="00622849" w:rsidRPr="00C82813" w:rsidRDefault="00D16CA6" w:rsidP="00256BAD">
            <w:pPr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  <w:color w:val="303030"/>
                <w:shd w:val="clear" w:color="auto" w:fill="FFFFFF"/>
              </w:rPr>
              <w:t>Приобретение спортивного инвентаря для физкультурно-оздоровительной работы.</w:t>
            </w:r>
            <w:r w:rsidR="00C82813" w:rsidRPr="00C82813">
              <w:rPr>
                <w:rFonts w:ascii="Times New Roman" w:hAnsi="Times New Roman"/>
              </w:rPr>
              <w:t xml:space="preserve"> Отчет о выполнении муниципального задания</w:t>
            </w:r>
          </w:p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5C3792" w:rsidP="00D16C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Старший </w:t>
            </w:r>
            <w:r>
              <w:rPr>
                <w:rFonts w:ascii="Times New Roman" w:hAnsi="Times New Roman"/>
              </w:rPr>
              <w:lastRenderedPageBreak/>
              <w:t>методист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C82813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lastRenderedPageBreak/>
              <w:t>постоянно</w:t>
            </w:r>
          </w:p>
        </w:tc>
      </w:tr>
      <w:tr w:rsidR="00293807" w:rsidRPr="00C82813" w:rsidTr="00146F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  <w:r w:rsidRPr="00C82813">
              <w:rPr>
                <w:rFonts w:ascii="Times New Roman" w:hAnsi="Times New Roman"/>
              </w:rPr>
              <w:lastRenderedPageBreak/>
              <w:t>5. Критерии, утвержденные Общественным советом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7" w:rsidRPr="00C82813" w:rsidRDefault="00293807" w:rsidP="005F498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93807" w:rsidRPr="00C82813" w:rsidRDefault="00293807" w:rsidP="00293807">
      <w:pPr>
        <w:ind w:firstLine="720"/>
        <w:jc w:val="both"/>
        <w:rPr>
          <w:rFonts w:ascii="Times New Roman" w:eastAsia="Calibri" w:hAnsi="Times New Roman" w:cs="Times New Roman"/>
        </w:rPr>
      </w:pPr>
    </w:p>
    <w:p w:rsidR="00293807" w:rsidRPr="00C82813" w:rsidRDefault="00293807" w:rsidP="002938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28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</w:p>
    <w:p w:rsidR="001B12C1" w:rsidRPr="00C82813" w:rsidRDefault="001B12C1">
      <w:pPr>
        <w:rPr>
          <w:rFonts w:ascii="Times New Roman" w:hAnsi="Times New Roman" w:cs="Times New Roman"/>
        </w:rPr>
      </w:pPr>
    </w:p>
    <w:sectPr w:rsidR="001B12C1" w:rsidRPr="00C82813" w:rsidSect="00A425A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77" w:rsidRDefault="00011077" w:rsidP="00C82813">
      <w:pPr>
        <w:spacing w:after="0" w:line="240" w:lineRule="auto"/>
      </w:pPr>
      <w:r>
        <w:separator/>
      </w:r>
    </w:p>
  </w:endnote>
  <w:endnote w:type="continuationSeparator" w:id="1">
    <w:p w:rsidR="00011077" w:rsidRDefault="00011077" w:rsidP="00C8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77" w:rsidRDefault="00011077" w:rsidP="00C82813">
      <w:pPr>
        <w:spacing w:after="0" w:line="240" w:lineRule="auto"/>
      </w:pPr>
      <w:r>
        <w:separator/>
      </w:r>
    </w:p>
  </w:footnote>
  <w:footnote w:type="continuationSeparator" w:id="1">
    <w:p w:rsidR="00011077" w:rsidRDefault="00011077" w:rsidP="00C82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807"/>
    <w:rsid w:val="00011077"/>
    <w:rsid w:val="00130FC4"/>
    <w:rsid w:val="00146FD4"/>
    <w:rsid w:val="001B12C1"/>
    <w:rsid w:val="00256BAD"/>
    <w:rsid w:val="00293807"/>
    <w:rsid w:val="002F0EA0"/>
    <w:rsid w:val="004F2A2D"/>
    <w:rsid w:val="005C3792"/>
    <w:rsid w:val="0061129E"/>
    <w:rsid w:val="00622849"/>
    <w:rsid w:val="00777D29"/>
    <w:rsid w:val="008E6CDF"/>
    <w:rsid w:val="009E2298"/>
    <w:rsid w:val="00A425AC"/>
    <w:rsid w:val="00C82813"/>
    <w:rsid w:val="00D16CA6"/>
    <w:rsid w:val="00D5010C"/>
    <w:rsid w:val="00D926E9"/>
    <w:rsid w:val="00F6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8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6CA6"/>
  </w:style>
  <w:style w:type="paragraph" w:styleId="a4">
    <w:name w:val="header"/>
    <w:basedOn w:val="a"/>
    <w:link w:val="a5"/>
    <w:uiPriority w:val="99"/>
    <w:unhideWhenUsed/>
    <w:rsid w:val="00C8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813"/>
  </w:style>
  <w:style w:type="paragraph" w:styleId="a6">
    <w:name w:val="footer"/>
    <w:basedOn w:val="a"/>
    <w:link w:val="a7"/>
    <w:uiPriority w:val="99"/>
    <w:unhideWhenUsed/>
    <w:rsid w:val="00C8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813"/>
  </w:style>
  <w:style w:type="paragraph" w:styleId="a8">
    <w:name w:val="Balloon Text"/>
    <w:basedOn w:val="a"/>
    <w:link w:val="a9"/>
    <w:uiPriority w:val="99"/>
    <w:semiHidden/>
    <w:unhideWhenUsed/>
    <w:rsid w:val="00A4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8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6CA6"/>
  </w:style>
  <w:style w:type="paragraph" w:styleId="a4">
    <w:name w:val="header"/>
    <w:basedOn w:val="a"/>
    <w:link w:val="a5"/>
    <w:uiPriority w:val="99"/>
    <w:unhideWhenUsed/>
    <w:rsid w:val="00C8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813"/>
  </w:style>
  <w:style w:type="paragraph" w:styleId="a6">
    <w:name w:val="footer"/>
    <w:basedOn w:val="a"/>
    <w:link w:val="a7"/>
    <w:uiPriority w:val="99"/>
    <w:unhideWhenUsed/>
    <w:rsid w:val="00C8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2017-10-02T09:46:00Z</dcterms:created>
  <dcterms:modified xsi:type="dcterms:W3CDTF">2018-04-16T06:57:00Z</dcterms:modified>
</cp:coreProperties>
</file>