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DC" w:rsidRDefault="00C075DC" w:rsidP="00C075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C075DC" w:rsidRDefault="00C075DC" w:rsidP="00C075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ОРЛОВСКОЙ ОБЛАСТИ</w:t>
      </w:r>
    </w:p>
    <w:p w:rsidR="00C075DC" w:rsidRDefault="00C075DC" w:rsidP="00C075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 АДМИНИСТРАЦИИ</w:t>
      </w:r>
    </w:p>
    <w:p w:rsidR="00C075DC" w:rsidRDefault="00C075DC" w:rsidP="00C075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ТРОСНЯНСКОГО РАЙОНА</w:t>
      </w:r>
    </w:p>
    <w:p w:rsidR="00C075DC" w:rsidRDefault="00C075DC" w:rsidP="00C075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75DC" w:rsidRDefault="00C075DC" w:rsidP="00C075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75DC" w:rsidRDefault="00C075DC" w:rsidP="00C075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75DC" w:rsidRDefault="00C075DC" w:rsidP="00C075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075DC" w:rsidRDefault="00C075DC" w:rsidP="00C075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75DC" w:rsidRDefault="00C075DC" w:rsidP="00C075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75DC" w:rsidRPr="008A15F4" w:rsidRDefault="00DD569B" w:rsidP="00C075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075DC" w:rsidRPr="008A15F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19</w:t>
      </w:r>
      <w:r w:rsidR="00C075DC">
        <w:rPr>
          <w:rFonts w:ascii="Times New Roman" w:hAnsi="Times New Roman"/>
          <w:sz w:val="24"/>
          <w:szCs w:val="24"/>
        </w:rPr>
        <w:t xml:space="preserve"> августа</w:t>
      </w:r>
      <w:r w:rsidR="00C075DC" w:rsidRPr="008A15F4">
        <w:rPr>
          <w:rFonts w:ascii="Times New Roman" w:hAnsi="Times New Roman"/>
          <w:sz w:val="24"/>
          <w:szCs w:val="24"/>
        </w:rPr>
        <w:t xml:space="preserve"> 201</w:t>
      </w:r>
      <w:r w:rsidR="00C075DC">
        <w:rPr>
          <w:rFonts w:ascii="Times New Roman" w:hAnsi="Times New Roman"/>
          <w:sz w:val="24"/>
          <w:szCs w:val="24"/>
        </w:rPr>
        <w:t>3</w:t>
      </w:r>
      <w:r w:rsidR="00C075DC" w:rsidRPr="008A15F4">
        <w:rPr>
          <w:rFonts w:ascii="Times New Roman" w:hAnsi="Times New Roman"/>
          <w:sz w:val="24"/>
          <w:szCs w:val="24"/>
        </w:rPr>
        <w:t xml:space="preserve"> г.                                                                      </w:t>
      </w:r>
      <w:r w:rsidR="00C075DC">
        <w:rPr>
          <w:rFonts w:ascii="Times New Roman" w:hAnsi="Times New Roman"/>
          <w:sz w:val="24"/>
          <w:szCs w:val="24"/>
        </w:rPr>
        <w:t xml:space="preserve">                  № </w:t>
      </w:r>
      <w:r>
        <w:rPr>
          <w:rFonts w:ascii="Times New Roman" w:hAnsi="Times New Roman"/>
          <w:sz w:val="24"/>
          <w:szCs w:val="24"/>
        </w:rPr>
        <w:t>97</w:t>
      </w:r>
    </w:p>
    <w:p w:rsidR="00C075DC" w:rsidRPr="008A15F4" w:rsidRDefault="00C075DC" w:rsidP="00C07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8A15F4">
        <w:rPr>
          <w:rFonts w:ascii="Times New Roman" w:hAnsi="Times New Roman"/>
          <w:sz w:val="24"/>
          <w:szCs w:val="24"/>
        </w:rPr>
        <w:t>с.Тросна</w:t>
      </w:r>
    </w:p>
    <w:p w:rsidR="00C075DC" w:rsidRPr="008A15F4" w:rsidRDefault="00C075DC" w:rsidP="00C075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5DC" w:rsidRDefault="00C075DC" w:rsidP="00C075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75DC" w:rsidRPr="008A15F4" w:rsidRDefault="00C075DC" w:rsidP="00C075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15F4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комплекса мер, направленных на недопущение незаконных сборов денежных средств с родителей обучающихся в образовательных учреждениях </w:t>
      </w:r>
      <w:r w:rsidRPr="008A15F4">
        <w:rPr>
          <w:rFonts w:ascii="Times New Roman" w:hAnsi="Times New Roman"/>
          <w:sz w:val="28"/>
          <w:szCs w:val="28"/>
        </w:rPr>
        <w:t xml:space="preserve">Троснянского района </w:t>
      </w:r>
    </w:p>
    <w:p w:rsidR="00C075DC" w:rsidRPr="008A15F4" w:rsidRDefault="00C075DC" w:rsidP="00C075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5E0C" w:rsidRDefault="00C075DC" w:rsidP="008524A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исполнении пункта 1 Перечня поручений Президента Российской Федерации по итогам совещания «Об итогах 2012/2013 учебного года и о модернизации региональных систем общего образования» от 6 июня 2013 года Пр-1393, приказа Департамента образования и молодежной политики Орловской области от 8 августа 2013 года №1487 «Об утверждении комплекса мер, направленных на недопущение незаконных сборов денежных средств с родителей обучающихся в образовательных учреждениях Орловской области» п р и к а з ы в а ю:</w:t>
      </w:r>
    </w:p>
    <w:p w:rsidR="00C075DC" w:rsidRPr="00C075DC" w:rsidRDefault="00C075DC" w:rsidP="00C075DC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комплекс мер, направленных </w:t>
      </w:r>
      <w:r>
        <w:rPr>
          <w:rFonts w:ascii="Times New Roman" w:hAnsi="Times New Roman"/>
          <w:sz w:val="28"/>
          <w:szCs w:val="28"/>
        </w:rPr>
        <w:t xml:space="preserve">на недопущение незаконных сборов денежных средств с родителей обучающихся в образовательных учреждениях </w:t>
      </w:r>
      <w:r w:rsidRPr="008A15F4">
        <w:rPr>
          <w:rFonts w:ascii="Times New Roman" w:hAnsi="Times New Roman"/>
          <w:sz w:val="28"/>
          <w:szCs w:val="28"/>
        </w:rPr>
        <w:t>Троснянского района</w:t>
      </w:r>
      <w:r>
        <w:rPr>
          <w:rFonts w:ascii="Times New Roman" w:hAnsi="Times New Roman"/>
          <w:sz w:val="28"/>
          <w:szCs w:val="28"/>
        </w:rPr>
        <w:t xml:space="preserve"> (приложени</w:t>
      </w:r>
      <w:r w:rsidR="00D731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).</w:t>
      </w:r>
    </w:p>
    <w:p w:rsidR="00C075DC" w:rsidRPr="00A929EF" w:rsidRDefault="00A929EF" w:rsidP="00C075DC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руководители</w:t>
      </w:r>
      <w:r w:rsidR="00D731C9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D731C9">
        <w:rPr>
          <w:rFonts w:ascii="Times New Roman" w:hAnsi="Times New Roman"/>
          <w:sz w:val="28"/>
          <w:szCs w:val="28"/>
        </w:rPr>
        <w:t xml:space="preserve">учреждений </w:t>
      </w:r>
      <w:r w:rsidR="00D731C9" w:rsidRPr="008A15F4">
        <w:rPr>
          <w:rFonts w:ascii="Times New Roman" w:hAnsi="Times New Roman"/>
          <w:sz w:val="28"/>
          <w:szCs w:val="28"/>
        </w:rPr>
        <w:t>Троснянского района</w:t>
      </w:r>
      <w:r w:rsidR="00D731C9">
        <w:rPr>
          <w:rFonts w:ascii="Times New Roman" w:hAnsi="Times New Roman"/>
          <w:sz w:val="28"/>
          <w:szCs w:val="28"/>
        </w:rPr>
        <w:t xml:space="preserve"> несут персональную ответственность за соблюдение нормативных правовых актов по вопросу оказания платных дополнительных образовательных услуг, порядку привлечения и расходования благотворительных средств</w:t>
      </w:r>
      <w:r w:rsidR="00673761">
        <w:rPr>
          <w:rFonts w:ascii="Times New Roman" w:hAnsi="Times New Roman"/>
          <w:sz w:val="28"/>
          <w:szCs w:val="28"/>
        </w:rPr>
        <w:t xml:space="preserve"> (добровольных пожертво</w:t>
      </w:r>
      <w:r>
        <w:rPr>
          <w:rFonts w:ascii="Times New Roman" w:hAnsi="Times New Roman"/>
          <w:sz w:val="28"/>
          <w:szCs w:val="28"/>
        </w:rPr>
        <w:t>в</w:t>
      </w:r>
      <w:r w:rsidR="00673761">
        <w:rPr>
          <w:rFonts w:ascii="Times New Roman" w:hAnsi="Times New Roman"/>
          <w:sz w:val="28"/>
          <w:szCs w:val="28"/>
        </w:rPr>
        <w:t>аний), поступающих на лицевой счет</w:t>
      </w:r>
      <w:r>
        <w:rPr>
          <w:rFonts w:ascii="Times New Roman" w:hAnsi="Times New Roman"/>
          <w:sz w:val="28"/>
          <w:szCs w:val="28"/>
        </w:rPr>
        <w:t xml:space="preserve"> подведомственных ОУ, а также за информирование родителей (законных представителей) обучающихся и воспитанников по данному вопросу.</w:t>
      </w:r>
    </w:p>
    <w:p w:rsidR="00A929EF" w:rsidRPr="00A929EF" w:rsidRDefault="00A929EF" w:rsidP="00C075DC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 w:rsidRPr="008A15F4">
        <w:rPr>
          <w:rFonts w:ascii="Times New Roman" w:hAnsi="Times New Roman"/>
          <w:sz w:val="28"/>
          <w:szCs w:val="28"/>
        </w:rPr>
        <w:t>Троснянского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A929EF" w:rsidRDefault="00846498" w:rsidP="00CE328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П</w:t>
      </w:r>
      <w:r w:rsidR="00A929EF">
        <w:rPr>
          <w:rFonts w:ascii="Times New Roman" w:hAnsi="Times New Roman"/>
          <w:sz w:val="28"/>
          <w:szCs w:val="28"/>
        </w:rPr>
        <w:t>ринять меры по недопущению</w:t>
      </w:r>
      <w:r w:rsidR="00A929EF" w:rsidRPr="00A929EF">
        <w:rPr>
          <w:rFonts w:ascii="Times New Roman" w:hAnsi="Times New Roman"/>
          <w:sz w:val="28"/>
          <w:szCs w:val="28"/>
        </w:rPr>
        <w:t xml:space="preserve"> </w:t>
      </w:r>
      <w:r w:rsidR="00A929EF">
        <w:rPr>
          <w:rFonts w:ascii="Times New Roman" w:hAnsi="Times New Roman"/>
          <w:sz w:val="28"/>
          <w:szCs w:val="28"/>
        </w:rPr>
        <w:t>незаконных сборов денежных средств с родителей обучающихся в подведомственных образовательных учреждениях;</w:t>
      </w:r>
    </w:p>
    <w:p w:rsidR="00FC39E8" w:rsidRDefault="00846498" w:rsidP="00CE328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</w:t>
      </w:r>
      <w:r w:rsidR="00A929EF">
        <w:rPr>
          <w:rFonts w:ascii="Times New Roman" w:hAnsi="Times New Roman"/>
          <w:sz w:val="28"/>
          <w:szCs w:val="28"/>
        </w:rPr>
        <w:t>еукоснительно исполнять требования Закона Российской Федерации от 10 июля 1992 года № 3266-1 «Об образовании», постановления Правительства РФ от 5 июля 2001 года № 505 «Об утверждении правил оказания платных образовательных услуг» приказа Министерства образова</w:t>
      </w:r>
      <w:r w:rsidR="00FC39E8">
        <w:rPr>
          <w:rFonts w:ascii="Times New Roman" w:hAnsi="Times New Roman"/>
          <w:sz w:val="28"/>
          <w:szCs w:val="28"/>
        </w:rPr>
        <w:t>н</w:t>
      </w:r>
      <w:r w:rsidR="00A929EF">
        <w:rPr>
          <w:rFonts w:ascii="Times New Roman" w:hAnsi="Times New Roman"/>
          <w:sz w:val="28"/>
          <w:szCs w:val="28"/>
        </w:rPr>
        <w:t xml:space="preserve">ия РФ от 10 июля 2003 г. № 2994 «Об утверждении примерной формы договора об оказании платных </w:t>
      </w:r>
      <w:r w:rsidR="00FC39E8">
        <w:rPr>
          <w:rFonts w:ascii="Times New Roman" w:hAnsi="Times New Roman"/>
          <w:sz w:val="28"/>
          <w:szCs w:val="28"/>
        </w:rPr>
        <w:t xml:space="preserve">образовательных </w:t>
      </w:r>
      <w:r w:rsidR="00A929EF">
        <w:rPr>
          <w:rFonts w:ascii="Times New Roman" w:hAnsi="Times New Roman"/>
          <w:sz w:val="28"/>
          <w:szCs w:val="28"/>
        </w:rPr>
        <w:t>услуг</w:t>
      </w:r>
      <w:r w:rsidR="00FC39E8">
        <w:rPr>
          <w:rFonts w:ascii="Times New Roman" w:hAnsi="Times New Roman"/>
          <w:sz w:val="28"/>
          <w:szCs w:val="28"/>
        </w:rPr>
        <w:t xml:space="preserve"> в сфере общего образования», Федерального закона от 11 августа 1995 г. № 135-ФЗ «О благотворительной деятельности и благотворительных организациях», Закона РФ от 7 февраля 1992 г. № 2300-1 «О защите прав потребителей», статьи 32 Закона РФ от 10 июля 1992 г. № 3266-1 «Об образовании», в части определения списка учебников в соответствии с утвержденным федеральным перечнем учебников, а также учебных пособий;</w:t>
      </w:r>
    </w:p>
    <w:p w:rsidR="00FC39E8" w:rsidRDefault="00846498" w:rsidP="00CE328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</w:t>
      </w:r>
      <w:r w:rsidR="00FC39E8">
        <w:rPr>
          <w:rFonts w:ascii="Times New Roman" w:hAnsi="Times New Roman"/>
          <w:sz w:val="28"/>
          <w:szCs w:val="28"/>
        </w:rPr>
        <w:t>редставлять ежегодно публичные отчеты о привлечении и расходовании дополнительных финансовых средств в ОУ;</w:t>
      </w:r>
    </w:p>
    <w:p w:rsidR="00FC39E8" w:rsidRDefault="00846498" w:rsidP="00CE328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 В</w:t>
      </w:r>
      <w:r w:rsidR="00FC39E8">
        <w:rPr>
          <w:rFonts w:ascii="Times New Roman" w:hAnsi="Times New Roman"/>
          <w:sz w:val="28"/>
          <w:szCs w:val="28"/>
        </w:rPr>
        <w:t xml:space="preserve"> срок до 15 сентября 2013 г. обеспечить размещение полной и объективной информации о порядке предоставле</w:t>
      </w:r>
      <w:r w:rsidR="00CE3286">
        <w:rPr>
          <w:rFonts w:ascii="Times New Roman" w:hAnsi="Times New Roman"/>
          <w:sz w:val="28"/>
          <w:szCs w:val="28"/>
        </w:rPr>
        <w:t>н</w:t>
      </w:r>
      <w:r w:rsidR="00FC39E8">
        <w:rPr>
          <w:rFonts w:ascii="Times New Roman" w:hAnsi="Times New Roman"/>
          <w:sz w:val="28"/>
          <w:szCs w:val="28"/>
        </w:rPr>
        <w:t>ия платных дополнительных образовательных услуг, порядке привлечения целевых взносов и пожертвований, порядке обжалова</w:t>
      </w:r>
      <w:r w:rsidR="00CE3286">
        <w:rPr>
          <w:rFonts w:ascii="Times New Roman" w:hAnsi="Times New Roman"/>
          <w:sz w:val="28"/>
          <w:szCs w:val="28"/>
        </w:rPr>
        <w:t>н</w:t>
      </w:r>
      <w:r w:rsidR="00FC39E8">
        <w:rPr>
          <w:rFonts w:ascii="Times New Roman" w:hAnsi="Times New Roman"/>
          <w:sz w:val="28"/>
          <w:szCs w:val="28"/>
        </w:rPr>
        <w:t xml:space="preserve">ия неправомерных действий по привлечению дополнительных финансовых средств в </w:t>
      </w:r>
      <w:r w:rsidR="00CE3286">
        <w:rPr>
          <w:rFonts w:ascii="Times New Roman" w:hAnsi="Times New Roman"/>
          <w:sz w:val="28"/>
          <w:szCs w:val="28"/>
        </w:rPr>
        <w:t xml:space="preserve">подведомственном </w:t>
      </w:r>
      <w:r w:rsidR="00FC39E8">
        <w:rPr>
          <w:rFonts w:ascii="Times New Roman" w:hAnsi="Times New Roman"/>
          <w:sz w:val="28"/>
          <w:szCs w:val="28"/>
        </w:rPr>
        <w:t xml:space="preserve">образовательном </w:t>
      </w:r>
      <w:r w:rsidR="00CE3286">
        <w:rPr>
          <w:rFonts w:ascii="Times New Roman" w:hAnsi="Times New Roman"/>
          <w:sz w:val="28"/>
          <w:szCs w:val="28"/>
        </w:rPr>
        <w:t>учреждении в доступном для родителей (законных представителей) месте.</w:t>
      </w:r>
    </w:p>
    <w:p w:rsidR="00CE3286" w:rsidRDefault="00846498" w:rsidP="00CE328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Определить </w:t>
      </w:r>
      <w:r w:rsidR="00CE3286">
        <w:rPr>
          <w:rFonts w:ascii="Times New Roman" w:hAnsi="Times New Roman"/>
          <w:sz w:val="28"/>
          <w:szCs w:val="28"/>
        </w:rPr>
        <w:t xml:space="preserve">телефон «горячей линии» по вопросам незаконных сборов денежных средств с родителей  обучающихся  в ОУ </w:t>
      </w:r>
      <w:r>
        <w:rPr>
          <w:rFonts w:ascii="Times New Roman" w:hAnsi="Times New Roman"/>
          <w:sz w:val="28"/>
          <w:szCs w:val="28"/>
        </w:rPr>
        <w:t xml:space="preserve">Троснянского района  21-1-96 </w:t>
      </w:r>
      <w:r w:rsidR="00CE3286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>отдела образования администрации Троснянского района.</w:t>
      </w:r>
    </w:p>
    <w:p w:rsidR="00DF4DAA" w:rsidRDefault="00846498" w:rsidP="00DF4DA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F4DAA">
        <w:rPr>
          <w:rFonts w:ascii="Times New Roman" w:hAnsi="Times New Roman"/>
          <w:sz w:val="28"/>
          <w:szCs w:val="28"/>
        </w:rPr>
        <w:t xml:space="preserve">. </w:t>
      </w:r>
      <w:r w:rsidR="00DF4DAA" w:rsidRPr="00DF4DAA">
        <w:rPr>
          <w:rFonts w:ascii="Times New Roman" w:hAnsi="Times New Roman"/>
          <w:sz w:val="28"/>
          <w:szCs w:val="28"/>
        </w:rPr>
        <w:t xml:space="preserve"> </w:t>
      </w:r>
      <w:r w:rsidR="00DF4DAA" w:rsidRPr="00343284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DF4DAA" w:rsidRDefault="00DF4DAA" w:rsidP="00DF4DA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4DAA" w:rsidRDefault="00DF4DAA" w:rsidP="00DF4DA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4DAA" w:rsidRDefault="00DF4DAA" w:rsidP="00DF4DA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4DAA" w:rsidRPr="00B825BC" w:rsidRDefault="00DF4DAA" w:rsidP="00DF4DAA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825BC">
        <w:rPr>
          <w:rFonts w:ascii="Times New Roman" w:hAnsi="Times New Roman"/>
          <w:b/>
          <w:sz w:val="28"/>
          <w:szCs w:val="28"/>
        </w:rPr>
        <w:t>Начальник отдела                                                              И.В. Ерохина</w:t>
      </w:r>
    </w:p>
    <w:p w:rsidR="00DF4DAA" w:rsidRDefault="00DF4DAA" w:rsidP="00DF4DAA">
      <w:pPr>
        <w:tabs>
          <w:tab w:val="left" w:pos="0"/>
          <w:tab w:val="left" w:pos="1080"/>
        </w:tabs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DF4DAA" w:rsidRPr="00343284" w:rsidRDefault="00DF4DAA" w:rsidP="00DF4DA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3286" w:rsidRDefault="00CE3286" w:rsidP="00CE328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39E8" w:rsidRDefault="00FC39E8" w:rsidP="00CE328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929EF" w:rsidRPr="008A15F4" w:rsidRDefault="00FC39E8" w:rsidP="00FC39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29EF">
        <w:rPr>
          <w:rFonts w:ascii="Times New Roman" w:hAnsi="Times New Roman"/>
          <w:sz w:val="28"/>
          <w:szCs w:val="28"/>
        </w:rPr>
        <w:t xml:space="preserve"> </w:t>
      </w:r>
    </w:p>
    <w:p w:rsidR="00237149" w:rsidRDefault="00237149" w:rsidP="00237149">
      <w:pPr>
        <w:pStyle w:val="a3"/>
        <w:spacing w:after="0"/>
        <w:ind w:left="0" w:firstLine="414"/>
        <w:jc w:val="right"/>
        <w:rPr>
          <w:rFonts w:ascii="Times New Roman" w:hAnsi="Times New Roman"/>
          <w:sz w:val="28"/>
          <w:szCs w:val="28"/>
        </w:rPr>
        <w:sectPr w:rsidR="00237149" w:rsidSect="00DF4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149" w:rsidRDefault="00237149" w:rsidP="00237149">
      <w:pPr>
        <w:pStyle w:val="a3"/>
        <w:spacing w:after="0"/>
        <w:ind w:left="0" w:firstLine="414"/>
        <w:jc w:val="right"/>
        <w:rPr>
          <w:rFonts w:ascii="Times New Roman" w:hAnsi="Times New Roman"/>
          <w:sz w:val="28"/>
          <w:szCs w:val="28"/>
        </w:rPr>
      </w:pPr>
      <w:r w:rsidRPr="007D018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37149" w:rsidRDefault="00237149" w:rsidP="00237149">
      <w:pPr>
        <w:pStyle w:val="a3"/>
        <w:spacing w:after="0"/>
        <w:ind w:left="0" w:firstLine="414"/>
        <w:jc w:val="right"/>
        <w:rPr>
          <w:rFonts w:ascii="Times New Roman" w:hAnsi="Times New Roman"/>
          <w:sz w:val="28"/>
          <w:szCs w:val="28"/>
        </w:rPr>
      </w:pPr>
      <w:r w:rsidRPr="007D018C">
        <w:rPr>
          <w:rFonts w:ascii="Times New Roman" w:hAnsi="Times New Roman"/>
          <w:sz w:val="28"/>
          <w:szCs w:val="28"/>
        </w:rPr>
        <w:t xml:space="preserve"> к приказу отдела образования</w:t>
      </w:r>
    </w:p>
    <w:p w:rsidR="00237149" w:rsidRDefault="00237149" w:rsidP="00237149">
      <w:pPr>
        <w:pStyle w:val="a3"/>
        <w:spacing w:after="0"/>
        <w:ind w:left="0" w:firstLine="4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</w:t>
      </w:r>
      <w:r w:rsidRPr="007D018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7D018C">
        <w:rPr>
          <w:rFonts w:ascii="Times New Roman" w:hAnsi="Times New Roman"/>
          <w:sz w:val="28"/>
          <w:szCs w:val="28"/>
        </w:rPr>
        <w:t>рации Троснянского района</w:t>
      </w:r>
    </w:p>
    <w:p w:rsidR="00237149" w:rsidRPr="007D018C" w:rsidRDefault="00237149" w:rsidP="00237149">
      <w:pPr>
        <w:pStyle w:val="a3"/>
        <w:spacing w:after="0"/>
        <w:ind w:left="0" w:firstLine="4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D569B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 xml:space="preserve"> августа 2013 г. № </w:t>
      </w:r>
      <w:r w:rsidR="00DD569B">
        <w:rPr>
          <w:rFonts w:ascii="Times New Roman" w:hAnsi="Times New Roman"/>
          <w:sz w:val="28"/>
          <w:szCs w:val="28"/>
        </w:rPr>
        <w:t>97</w:t>
      </w:r>
      <w:r w:rsidRPr="007D018C">
        <w:rPr>
          <w:rFonts w:ascii="Times New Roman" w:hAnsi="Times New Roman"/>
          <w:sz w:val="28"/>
          <w:szCs w:val="28"/>
        </w:rPr>
        <w:t xml:space="preserve"> </w:t>
      </w:r>
    </w:p>
    <w:p w:rsidR="00237149" w:rsidRDefault="00237149" w:rsidP="00237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149" w:rsidRDefault="00237149" w:rsidP="00237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мер, </w:t>
      </w:r>
    </w:p>
    <w:p w:rsidR="00237149" w:rsidRDefault="00237149" w:rsidP="002371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направленных на недопущение незаконных сборов денежных средств с родителей обучающихся </w:t>
      </w:r>
    </w:p>
    <w:p w:rsidR="00237149" w:rsidRDefault="00237149" w:rsidP="002371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образовательных учреждениях </w:t>
      </w:r>
      <w:r w:rsidRPr="008A15F4">
        <w:rPr>
          <w:rFonts w:ascii="Times New Roman" w:hAnsi="Times New Roman"/>
          <w:sz w:val="28"/>
          <w:szCs w:val="28"/>
        </w:rPr>
        <w:t xml:space="preserve">Троснянского района </w:t>
      </w:r>
    </w:p>
    <w:p w:rsidR="00237149" w:rsidRDefault="00237149" w:rsidP="002371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237149" w:rsidTr="00237149">
        <w:tc>
          <w:tcPr>
            <w:tcW w:w="1101" w:type="dxa"/>
          </w:tcPr>
          <w:p w:rsidR="00237149" w:rsidRDefault="00237149" w:rsidP="00237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91" w:type="dxa"/>
          </w:tcPr>
          <w:p w:rsidR="00237149" w:rsidRDefault="00237149" w:rsidP="00237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237149" w:rsidRDefault="00237149" w:rsidP="00237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697" w:type="dxa"/>
          </w:tcPr>
          <w:p w:rsidR="00237149" w:rsidRDefault="00237149" w:rsidP="00237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37149" w:rsidRPr="008C474F" w:rsidTr="00237149">
        <w:tc>
          <w:tcPr>
            <w:tcW w:w="1101" w:type="dxa"/>
          </w:tcPr>
          <w:p w:rsidR="00237149" w:rsidRPr="008C474F" w:rsidRDefault="00237149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</w:tcPr>
          <w:p w:rsidR="00237149" w:rsidRPr="008C474F" w:rsidRDefault="00237149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4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D23B13" w:rsidRPr="008C474F">
              <w:rPr>
                <w:rFonts w:ascii="Times New Roman" w:hAnsi="Times New Roman"/>
                <w:sz w:val="24"/>
                <w:szCs w:val="24"/>
              </w:rPr>
              <w:t>разъяснительной работы с руководителями и коллективами работников школ, родителями обучающихся в ОУ по данному вопросу</w:t>
            </w:r>
          </w:p>
        </w:tc>
        <w:tc>
          <w:tcPr>
            <w:tcW w:w="3697" w:type="dxa"/>
          </w:tcPr>
          <w:p w:rsidR="008C474F" w:rsidRDefault="008C474F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149" w:rsidRPr="008C474F" w:rsidRDefault="008C474F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23B13" w:rsidRPr="008C474F">
              <w:rPr>
                <w:rFonts w:ascii="Times New Roman" w:hAnsi="Times New Roman"/>
                <w:sz w:val="24"/>
                <w:szCs w:val="24"/>
              </w:rPr>
              <w:t>ентябрь 2013 г.</w:t>
            </w:r>
          </w:p>
        </w:tc>
        <w:tc>
          <w:tcPr>
            <w:tcW w:w="3697" w:type="dxa"/>
          </w:tcPr>
          <w:p w:rsidR="00237149" w:rsidRPr="008C474F" w:rsidRDefault="00D23B13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4F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Троснянского района, руководители ОУ</w:t>
            </w:r>
          </w:p>
        </w:tc>
      </w:tr>
      <w:tr w:rsidR="00237149" w:rsidRPr="008C474F" w:rsidTr="00237149">
        <w:tc>
          <w:tcPr>
            <w:tcW w:w="1101" w:type="dxa"/>
          </w:tcPr>
          <w:p w:rsidR="00237149" w:rsidRPr="008C474F" w:rsidRDefault="00D23B13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1" w:type="dxa"/>
          </w:tcPr>
          <w:p w:rsidR="00237149" w:rsidRPr="008C474F" w:rsidRDefault="00D23B13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4F">
              <w:rPr>
                <w:rFonts w:ascii="Times New Roman" w:hAnsi="Times New Roman"/>
                <w:sz w:val="24"/>
                <w:szCs w:val="24"/>
              </w:rPr>
              <w:t>Создание постоянно действующей «горячей линии» по вопросам незаконных сборов денежных средств с родителей  обучающихся  в ОУ</w:t>
            </w:r>
          </w:p>
        </w:tc>
        <w:tc>
          <w:tcPr>
            <w:tcW w:w="3697" w:type="dxa"/>
          </w:tcPr>
          <w:p w:rsidR="008C474F" w:rsidRDefault="008C474F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149" w:rsidRPr="008C474F" w:rsidRDefault="008C474F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23B13" w:rsidRPr="008C474F">
              <w:rPr>
                <w:rFonts w:ascii="Times New Roman" w:hAnsi="Times New Roman"/>
                <w:sz w:val="24"/>
                <w:szCs w:val="24"/>
              </w:rPr>
              <w:t xml:space="preserve"> 1 сентября 2013 г.</w:t>
            </w:r>
          </w:p>
        </w:tc>
        <w:tc>
          <w:tcPr>
            <w:tcW w:w="3697" w:type="dxa"/>
          </w:tcPr>
          <w:p w:rsidR="00237149" w:rsidRPr="008C474F" w:rsidRDefault="00D23B13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4F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Троснянского района, руководители ОУ</w:t>
            </w:r>
          </w:p>
        </w:tc>
      </w:tr>
      <w:tr w:rsidR="00237149" w:rsidRPr="008C474F" w:rsidTr="00237149">
        <w:tc>
          <w:tcPr>
            <w:tcW w:w="1101" w:type="dxa"/>
          </w:tcPr>
          <w:p w:rsidR="00237149" w:rsidRPr="008C474F" w:rsidRDefault="00D23B13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1" w:type="dxa"/>
          </w:tcPr>
          <w:p w:rsidR="00237149" w:rsidRPr="008C474F" w:rsidRDefault="00D23B13" w:rsidP="00D2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4F">
              <w:rPr>
                <w:rFonts w:ascii="Times New Roman" w:hAnsi="Times New Roman"/>
                <w:sz w:val="24"/>
                <w:szCs w:val="24"/>
              </w:rPr>
              <w:t>Представление ежегодных публичных отчетов о привлечении и расходовании дополнительных финансовых средств в ОУ</w:t>
            </w:r>
          </w:p>
        </w:tc>
        <w:tc>
          <w:tcPr>
            <w:tcW w:w="3697" w:type="dxa"/>
          </w:tcPr>
          <w:p w:rsidR="008C474F" w:rsidRDefault="008C474F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149" w:rsidRPr="008C474F" w:rsidRDefault="00D23B13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4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97" w:type="dxa"/>
          </w:tcPr>
          <w:p w:rsidR="008C474F" w:rsidRDefault="008C474F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149" w:rsidRPr="008C474F" w:rsidRDefault="00D23B13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4F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237149" w:rsidRPr="008C474F" w:rsidTr="00237149">
        <w:tc>
          <w:tcPr>
            <w:tcW w:w="1101" w:type="dxa"/>
          </w:tcPr>
          <w:p w:rsidR="00237149" w:rsidRPr="008C474F" w:rsidRDefault="00D23B13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91" w:type="dxa"/>
          </w:tcPr>
          <w:p w:rsidR="00D23B13" w:rsidRPr="008C474F" w:rsidRDefault="00D23B13" w:rsidP="008C474F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4F">
              <w:rPr>
                <w:rFonts w:ascii="Times New Roman" w:hAnsi="Times New Roman"/>
                <w:sz w:val="24"/>
                <w:szCs w:val="24"/>
              </w:rPr>
              <w:t>Размещение полной и объективной информации о порядке предоставления платных дополнительных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образовательном учреждении в доступном для родителей (законных представителей) месте, на сайте учреждения</w:t>
            </w:r>
          </w:p>
          <w:p w:rsidR="00237149" w:rsidRPr="008C474F" w:rsidRDefault="00237149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C474F" w:rsidRDefault="008C474F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149" w:rsidRPr="008C474F" w:rsidRDefault="008C474F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23B13" w:rsidRPr="008C474F">
              <w:rPr>
                <w:rFonts w:ascii="Times New Roman" w:hAnsi="Times New Roman"/>
                <w:sz w:val="24"/>
                <w:szCs w:val="24"/>
              </w:rPr>
              <w:t>ентябрь 2013 г.</w:t>
            </w:r>
          </w:p>
        </w:tc>
        <w:tc>
          <w:tcPr>
            <w:tcW w:w="3697" w:type="dxa"/>
          </w:tcPr>
          <w:p w:rsidR="008C474F" w:rsidRDefault="008C474F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149" w:rsidRPr="008C474F" w:rsidRDefault="00D23B13" w:rsidP="0023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4F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</w:tbl>
    <w:p w:rsidR="00A929EF" w:rsidRPr="00C075DC" w:rsidRDefault="00A929EF" w:rsidP="00103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29EF" w:rsidRPr="00C075DC" w:rsidSect="002371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6B70"/>
    <w:multiLevelType w:val="hybridMultilevel"/>
    <w:tmpl w:val="5358E626"/>
    <w:lvl w:ilvl="0" w:tplc="ED880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B41ADD"/>
    <w:multiLevelType w:val="hybridMultilevel"/>
    <w:tmpl w:val="C17E9648"/>
    <w:lvl w:ilvl="0" w:tplc="2410D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5DC"/>
    <w:rsid w:val="00025E0C"/>
    <w:rsid w:val="00103080"/>
    <w:rsid w:val="001A7FFE"/>
    <w:rsid w:val="00237149"/>
    <w:rsid w:val="00256FC7"/>
    <w:rsid w:val="002812CB"/>
    <w:rsid w:val="00535533"/>
    <w:rsid w:val="00656A61"/>
    <w:rsid w:val="00673761"/>
    <w:rsid w:val="00751C1E"/>
    <w:rsid w:val="00846498"/>
    <w:rsid w:val="008524AB"/>
    <w:rsid w:val="008C474F"/>
    <w:rsid w:val="00A929EF"/>
    <w:rsid w:val="00C075DC"/>
    <w:rsid w:val="00CE3286"/>
    <w:rsid w:val="00D23B13"/>
    <w:rsid w:val="00D731C9"/>
    <w:rsid w:val="00DD569B"/>
    <w:rsid w:val="00DF4DAA"/>
    <w:rsid w:val="00FC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5DC"/>
    <w:pPr>
      <w:ind w:left="720"/>
      <w:contextualSpacing/>
    </w:pPr>
  </w:style>
  <w:style w:type="table" w:styleId="a4">
    <w:name w:val="Table Grid"/>
    <w:basedOn w:val="a1"/>
    <w:uiPriority w:val="59"/>
    <w:rsid w:val="00237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Тришкина</cp:lastModifiedBy>
  <cp:revision>12</cp:revision>
  <cp:lastPrinted>2013-08-21T07:55:00Z</cp:lastPrinted>
  <dcterms:created xsi:type="dcterms:W3CDTF">2013-08-19T05:33:00Z</dcterms:created>
  <dcterms:modified xsi:type="dcterms:W3CDTF">2013-11-11T06:53:00Z</dcterms:modified>
</cp:coreProperties>
</file>